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970"/>
        <w:gridCol w:w="213"/>
        <w:gridCol w:w="1984"/>
        <w:gridCol w:w="553"/>
        <w:gridCol w:w="2282"/>
        <w:gridCol w:w="226"/>
        <w:gridCol w:w="2039"/>
      </w:tblGrid>
      <w:tr w:rsidR="005A7F3F" w:rsidRPr="00672332" w14:paraId="3FB7ADBF" w14:textId="77777777" w:rsidTr="0A3AD4CB">
        <w:tc>
          <w:tcPr>
            <w:tcW w:w="1931" w:type="dxa"/>
          </w:tcPr>
          <w:p w14:paraId="60C01E4C" w14:textId="77777777" w:rsidR="00894CC1" w:rsidRPr="00563B3D" w:rsidRDefault="00894CC1" w:rsidP="00894CC1">
            <w:pPr>
              <w:jc w:val="both"/>
              <w:rPr>
                <w:rFonts w:ascii="Tahoma" w:hAnsi="Tahoma" w:cs="Tahoma"/>
                <w:b/>
                <w:color w:val="000000" w:themeColor="text1"/>
                <w:kern w:val="2"/>
                <w:sz w:val="22"/>
                <w:szCs w:val="22"/>
              </w:rPr>
            </w:pPr>
            <w:r w:rsidRPr="00563B3D">
              <w:rPr>
                <w:rFonts w:ascii="Tahoma" w:hAnsi="Tahoma" w:cs="Tahoma"/>
                <w:b/>
                <w:color w:val="000000" w:themeColor="text1"/>
                <w:kern w:val="2"/>
                <w:sz w:val="22"/>
                <w:szCs w:val="22"/>
              </w:rPr>
              <w:t>Sutarties pavadinimas</w:t>
            </w:r>
          </w:p>
        </w:tc>
        <w:tc>
          <w:tcPr>
            <w:tcW w:w="8267" w:type="dxa"/>
            <w:gridSpan w:val="7"/>
            <w:vAlign w:val="center"/>
          </w:tcPr>
          <w:p w14:paraId="45574325" w14:textId="4B71A5D6" w:rsidR="00894CC1" w:rsidRPr="00563B3D" w:rsidRDefault="004B33A7" w:rsidP="00894CC1">
            <w:pPr>
              <w:jc w:val="both"/>
              <w:rPr>
                <w:rFonts w:ascii="Tahoma" w:eastAsia="Tahoma" w:hAnsi="Tahoma" w:cs="Tahoma"/>
                <w:color w:val="000000" w:themeColor="text1"/>
                <w:kern w:val="2"/>
                <w:sz w:val="22"/>
                <w:szCs w:val="22"/>
              </w:rPr>
            </w:pPr>
            <w:r w:rsidRPr="00563B3D">
              <w:rPr>
                <w:rFonts w:ascii="Tahoma" w:eastAsia="Tahoma" w:hAnsi="Tahoma" w:cs="Tahoma"/>
                <w:color w:val="000000" w:themeColor="text1"/>
                <w:sz w:val="22"/>
                <w:szCs w:val="22"/>
              </w:rPr>
              <w:t>Valstybės įmonės Registrų centro išduodamų elektroninio parašo sertifikatų valdymo IT sistemos (RCSC CA) sprendimo palaikymo paslaugos</w:t>
            </w:r>
          </w:p>
        </w:tc>
      </w:tr>
      <w:tr w:rsidR="00027B83" w:rsidRPr="00672332" w14:paraId="3E16C8ED" w14:textId="77777777" w:rsidTr="0A3AD4CB">
        <w:tc>
          <w:tcPr>
            <w:tcW w:w="10198" w:type="dxa"/>
            <w:gridSpan w:val="8"/>
          </w:tcPr>
          <w:p w14:paraId="113BCC3C" w14:textId="77777777" w:rsidR="00027B83" w:rsidRPr="00563B3D" w:rsidRDefault="000B0897">
            <w:pPr>
              <w:jc w:val="center"/>
              <w:rPr>
                <w:rFonts w:ascii="Tahoma" w:hAnsi="Tahoma" w:cs="Tahoma"/>
                <w:b/>
                <w:color w:val="000000" w:themeColor="text1"/>
                <w:kern w:val="2"/>
                <w:sz w:val="22"/>
                <w:szCs w:val="22"/>
              </w:rPr>
            </w:pPr>
            <w:r w:rsidRPr="00563B3D">
              <w:rPr>
                <w:rFonts w:ascii="Tahoma" w:hAnsi="Tahoma" w:cs="Tahoma"/>
                <w:b/>
                <w:color w:val="000000" w:themeColor="text1"/>
                <w:kern w:val="2"/>
                <w:sz w:val="22"/>
                <w:szCs w:val="22"/>
              </w:rPr>
              <w:t>1. SUTARTIES ŠALYS</w:t>
            </w:r>
          </w:p>
        </w:tc>
      </w:tr>
      <w:tr w:rsidR="00741274" w:rsidRPr="00672332" w14:paraId="17236BC9" w14:textId="77777777" w:rsidTr="0A3AD4CB">
        <w:tc>
          <w:tcPr>
            <w:tcW w:w="1931"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A3AD4CB">
        <w:tc>
          <w:tcPr>
            <w:tcW w:w="1931" w:type="dxa"/>
            <w:vMerge/>
          </w:tcPr>
          <w:p w14:paraId="44EABB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A3AD4CB">
        <w:tc>
          <w:tcPr>
            <w:tcW w:w="1931" w:type="dxa"/>
            <w:vMerge/>
          </w:tcPr>
          <w:p w14:paraId="48B1F7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A3AD4CB">
        <w:tc>
          <w:tcPr>
            <w:tcW w:w="1931" w:type="dxa"/>
            <w:vMerge/>
          </w:tcPr>
          <w:p w14:paraId="0366332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A3AD4CB">
        <w:tc>
          <w:tcPr>
            <w:tcW w:w="1931" w:type="dxa"/>
            <w:vMerge/>
          </w:tcPr>
          <w:p w14:paraId="7B1D550E"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A3AD4CB">
        <w:tc>
          <w:tcPr>
            <w:tcW w:w="1931" w:type="dxa"/>
            <w:vMerge/>
          </w:tcPr>
          <w:p w14:paraId="06F18F0D"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A3AD4CB">
        <w:tc>
          <w:tcPr>
            <w:tcW w:w="1931" w:type="dxa"/>
            <w:vMerge/>
          </w:tcPr>
          <w:p w14:paraId="1301FC97"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0A3AD4CB">
        <w:tc>
          <w:tcPr>
            <w:tcW w:w="1931" w:type="dxa"/>
            <w:vMerge/>
          </w:tcPr>
          <w:p w14:paraId="3654743F"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A3AD4CB">
        <w:tc>
          <w:tcPr>
            <w:tcW w:w="1931" w:type="dxa"/>
            <w:vMerge/>
          </w:tcPr>
          <w:p w14:paraId="07ED6EC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A3AD4CB">
        <w:tc>
          <w:tcPr>
            <w:tcW w:w="1931" w:type="dxa"/>
            <w:vMerge/>
          </w:tcPr>
          <w:p w14:paraId="23B1680D"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2420F3"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EndPr/>
              <w:sdtContent>
                <w:r w:rsidR="00346F58" w:rsidRPr="00672332">
                  <w:rPr>
                    <w:rFonts w:ascii="Tahoma" w:hAnsi="Tahoma" w:cs="Tahoma"/>
                    <w:color w:val="0070C0"/>
                    <w:sz w:val="22"/>
                    <w:szCs w:val="22"/>
                  </w:rPr>
                  <w:t>Choose an item.</w:t>
                </w:r>
              </w:sdtContent>
            </w:sdt>
          </w:p>
        </w:tc>
      </w:tr>
      <w:tr w:rsidR="00741274" w:rsidRPr="00672332" w14:paraId="493CB034" w14:textId="77777777" w:rsidTr="0A3AD4CB">
        <w:tc>
          <w:tcPr>
            <w:tcW w:w="1931" w:type="dxa"/>
            <w:vMerge/>
          </w:tcPr>
          <w:p w14:paraId="1F44B026"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2420F3"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EndPr/>
              <w:sdtContent>
                <w:r w:rsidR="00346F58" w:rsidRPr="00672332">
                  <w:rPr>
                    <w:rFonts w:ascii="Tahoma" w:hAnsi="Tahoma" w:cs="Tahoma"/>
                    <w:color w:val="0070C0"/>
                    <w:sz w:val="22"/>
                    <w:szCs w:val="22"/>
                  </w:rPr>
                  <w:t>Choose an item.</w:t>
                </w:r>
              </w:sdtContent>
            </w:sdt>
          </w:p>
        </w:tc>
      </w:tr>
      <w:tr w:rsidR="00741274" w:rsidRPr="00672332" w14:paraId="6222B493" w14:textId="77777777" w:rsidTr="0A3AD4CB">
        <w:tc>
          <w:tcPr>
            <w:tcW w:w="1931"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A3AD4CB">
        <w:tc>
          <w:tcPr>
            <w:tcW w:w="1931" w:type="dxa"/>
            <w:vMerge/>
          </w:tcPr>
          <w:p w14:paraId="687649E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A3AD4CB">
        <w:tc>
          <w:tcPr>
            <w:tcW w:w="1931" w:type="dxa"/>
            <w:vMerge/>
          </w:tcPr>
          <w:p w14:paraId="3072F132"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A3AD4CB">
        <w:tc>
          <w:tcPr>
            <w:tcW w:w="1931" w:type="dxa"/>
            <w:vMerge/>
          </w:tcPr>
          <w:p w14:paraId="65E647E1"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A3AD4CB">
        <w:tc>
          <w:tcPr>
            <w:tcW w:w="1931" w:type="dxa"/>
            <w:vMerge/>
          </w:tcPr>
          <w:p w14:paraId="5A23488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A3AD4CB">
        <w:tc>
          <w:tcPr>
            <w:tcW w:w="1931" w:type="dxa"/>
            <w:vMerge/>
          </w:tcPr>
          <w:p w14:paraId="64FC80F0"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A3AD4CB">
        <w:tc>
          <w:tcPr>
            <w:tcW w:w="1931" w:type="dxa"/>
            <w:vMerge/>
          </w:tcPr>
          <w:p w14:paraId="749D7C09"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A3AD4CB">
        <w:tc>
          <w:tcPr>
            <w:tcW w:w="1931" w:type="dxa"/>
            <w:vMerge/>
          </w:tcPr>
          <w:p w14:paraId="217ECDE6"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A3AD4CB">
        <w:tc>
          <w:tcPr>
            <w:tcW w:w="1931" w:type="dxa"/>
            <w:vMerge/>
          </w:tcPr>
          <w:p w14:paraId="0AB8CE9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A3AD4CB">
        <w:tc>
          <w:tcPr>
            <w:tcW w:w="1931" w:type="dxa"/>
            <w:vMerge/>
          </w:tcPr>
          <w:p w14:paraId="2D66E07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A3AD4CB">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A3AD4CB">
        <w:trPr>
          <w:trHeight w:val="300"/>
        </w:trPr>
        <w:tc>
          <w:tcPr>
            <w:tcW w:w="2901"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297"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A3AD4CB">
        <w:trPr>
          <w:trHeight w:val="300"/>
        </w:trPr>
        <w:tc>
          <w:tcPr>
            <w:tcW w:w="2901"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297"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A3AD4CB">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A3AD4CB">
        <w:trPr>
          <w:trHeight w:val="300"/>
        </w:trPr>
        <w:tc>
          <w:tcPr>
            <w:tcW w:w="2901"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297" w:type="dxa"/>
            <w:gridSpan w:val="6"/>
          </w:tcPr>
          <w:p w14:paraId="4EAF2081" w14:textId="1F246674" w:rsidR="00027B83" w:rsidRPr="00563B3D" w:rsidRDefault="000B0897" w:rsidP="005A7F3F">
            <w:pPr>
              <w:jc w:val="both"/>
              <w:rPr>
                <w:rFonts w:ascii="Tahoma" w:hAnsi="Tahoma" w:cs="Tahoma"/>
                <w:color w:val="000000" w:themeColor="text1"/>
                <w:kern w:val="2"/>
                <w:sz w:val="22"/>
                <w:szCs w:val="22"/>
              </w:rPr>
            </w:pPr>
            <w:r w:rsidRPr="00672332">
              <w:rPr>
                <w:rFonts w:ascii="Tahoma" w:hAnsi="Tahoma" w:cs="Tahoma"/>
                <w:kern w:val="2"/>
                <w:sz w:val="22"/>
                <w:szCs w:val="22"/>
              </w:rPr>
              <w:t xml:space="preserve">Tiekėjas įsipareigoja </w:t>
            </w:r>
            <w:r w:rsidRPr="00563B3D">
              <w:rPr>
                <w:rFonts w:ascii="Tahoma" w:hAnsi="Tahoma" w:cs="Tahoma"/>
                <w:color w:val="000000" w:themeColor="text1"/>
                <w:kern w:val="2"/>
                <w:sz w:val="22"/>
                <w:szCs w:val="22"/>
              </w:rPr>
              <w:t xml:space="preserve">Sutartyje numatytomis sąlygomis suteikti Pirkėjui Paslaugas </w:t>
            </w:r>
            <w:r w:rsidR="00A022A3" w:rsidRPr="00563B3D">
              <w:rPr>
                <w:rFonts w:ascii="Tahoma" w:hAnsi="Tahoma" w:cs="Tahoma"/>
                <w:color w:val="000000" w:themeColor="text1"/>
                <w:kern w:val="2"/>
                <w:sz w:val="22"/>
                <w:szCs w:val="22"/>
              </w:rPr>
              <w:t>Valstybės įmonės Registrų centro išduodamų elektroninio parašo sertifikatų valdymo IT sistemos (toliau – RCSC CA) sprendimo palaikymo paslaugos</w:t>
            </w:r>
            <w:r w:rsidRPr="00563B3D">
              <w:rPr>
                <w:rFonts w:ascii="Tahoma" w:hAnsi="Tahoma" w:cs="Tahoma"/>
                <w:color w:val="000000" w:themeColor="text1"/>
                <w:kern w:val="2"/>
                <w:sz w:val="22"/>
                <w:szCs w:val="22"/>
              </w:rPr>
              <w:t xml:space="preserve"> (toliau – Paslaugos).</w:t>
            </w:r>
          </w:p>
          <w:p w14:paraId="2F7ECCFB" w14:textId="544CB787" w:rsidR="00027B83" w:rsidRPr="00672332" w:rsidRDefault="000B0897" w:rsidP="005A7F3F">
            <w:pPr>
              <w:jc w:val="both"/>
              <w:rPr>
                <w:rFonts w:ascii="Tahoma" w:hAnsi="Tahoma" w:cs="Tahoma"/>
                <w:color w:val="000000"/>
                <w:kern w:val="2"/>
                <w:sz w:val="22"/>
                <w:szCs w:val="22"/>
              </w:rPr>
            </w:pPr>
            <w:r w:rsidRPr="00563B3D">
              <w:rPr>
                <w:rFonts w:ascii="Tahoma" w:hAnsi="Tahoma" w:cs="Tahoma"/>
                <w:color w:val="000000" w:themeColor="text1"/>
                <w:kern w:val="2"/>
                <w:sz w:val="22"/>
                <w:szCs w:val="22"/>
              </w:rPr>
              <w:t xml:space="preserve">Išsamus </w:t>
            </w:r>
            <w:r w:rsidRPr="00563B3D">
              <w:rPr>
                <w:rFonts w:ascii="Tahoma" w:hAnsi="Tahoma" w:cs="Tahoma"/>
                <w:color w:val="000000" w:themeColor="text1"/>
                <w:sz w:val="22"/>
                <w:szCs w:val="22"/>
              </w:rPr>
              <w:t>Paslaugų</w:t>
            </w:r>
            <w:r w:rsidRPr="00563B3D">
              <w:rPr>
                <w:rFonts w:ascii="Tahoma" w:hAnsi="Tahoma" w:cs="Tahoma"/>
                <w:color w:val="000000" w:themeColor="text1"/>
                <w:kern w:val="2"/>
                <w:sz w:val="22"/>
                <w:szCs w:val="22"/>
              </w:rPr>
              <w:t xml:space="preserve"> aprašymas ir kiti reikalavimai teikiamoms </w:t>
            </w:r>
            <w:r w:rsidRPr="00563B3D">
              <w:rPr>
                <w:rFonts w:ascii="Tahoma" w:hAnsi="Tahoma" w:cs="Tahoma"/>
                <w:color w:val="000000" w:themeColor="text1"/>
                <w:sz w:val="22"/>
                <w:szCs w:val="22"/>
              </w:rPr>
              <w:t>Paslaugoms</w:t>
            </w:r>
            <w:r w:rsidRPr="00563B3D">
              <w:rPr>
                <w:rFonts w:ascii="Tahoma" w:hAnsi="Tahoma" w:cs="Tahoma"/>
                <w:color w:val="000000" w:themeColor="text1"/>
                <w:kern w:val="2"/>
                <w:sz w:val="22"/>
                <w:szCs w:val="22"/>
              </w:rPr>
              <w:t xml:space="preserve"> nustatyti Sutarties priede Nr. </w:t>
            </w:r>
            <w:r w:rsidR="00346F58" w:rsidRPr="00563B3D">
              <w:rPr>
                <w:rFonts w:ascii="Tahoma" w:hAnsi="Tahoma" w:cs="Tahoma"/>
                <w:color w:val="000000" w:themeColor="text1"/>
                <w:kern w:val="2"/>
                <w:sz w:val="22"/>
                <w:szCs w:val="22"/>
              </w:rPr>
              <w:t>2</w:t>
            </w:r>
            <w:r w:rsidRPr="00563B3D">
              <w:rPr>
                <w:rFonts w:ascii="Tahoma" w:hAnsi="Tahoma" w:cs="Tahoma"/>
                <w:color w:val="000000" w:themeColor="text1"/>
                <w:kern w:val="2"/>
                <w:sz w:val="22"/>
                <w:szCs w:val="22"/>
              </w:rPr>
              <w:t xml:space="preserve"> „Techninė </w:t>
            </w:r>
            <w:r w:rsidRPr="00672332">
              <w:rPr>
                <w:rFonts w:ascii="Tahoma" w:hAnsi="Tahoma" w:cs="Tahoma"/>
                <w:color w:val="000000"/>
                <w:kern w:val="2"/>
                <w:sz w:val="22"/>
                <w:szCs w:val="22"/>
              </w:rPr>
              <w:t xml:space="preserve">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A3AD4CB">
        <w:trPr>
          <w:trHeight w:val="300"/>
        </w:trPr>
        <w:tc>
          <w:tcPr>
            <w:tcW w:w="2901"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297" w:type="dxa"/>
            <w:gridSpan w:val="6"/>
            <w:vAlign w:val="center"/>
          </w:tcPr>
          <w:p w14:paraId="57A4B073" w14:textId="71DAF524" w:rsidR="00027B83" w:rsidRPr="00672332" w:rsidRDefault="00346F58" w:rsidP="005A7F3F">
            <w:pPr>
              <w:jc w:val="both"/>
              <w:rPr>
                <w:rFonts w:ascii="Tahoma" w:hAnsi="Tahoma" w:cs="Tahoma"/>
                <w:kern w:val="2"/>
                <w:sz w:val="22"/>
                <w:szCs w:val="22"/>
              </w:rPr>
            </w:pPr>
            <w:r w:rsidRPr="00672332">
              <w:rPr>
                <w:rFonts w:ascii="Tahoma" w:hAnsi="Tahoma" w:cs="Tahoma"/>
                <w:color w:val="0070C0"/>
                <w:sz w:val="22"/>
                <w:szCs w:val="22"/>
              </w:rPr>
              <w:t>Įrašyti</w:t>
            </w:r>
          </w:p>
        </w:tc>
      </w:tr>
      <w:tr w:rsidR="005A7F3F" w:rsidRPr="00672332" w14:paraId="27924596" w14:textId="77777777" w:rsidTr="0A3AD4CB">
        <w:trPr>
          <w:trHeight w:val="300"/>
        </w:trPr>
        <w:tc>
          <w:tcPr>
            <w:tcW w:w="2901"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297"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t>Netaikoma</w:t>
            </w:r>
          </w:p>
          <w:p w14:paraId="29366A21" w14:textId="46DCF038"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A3AD4CB">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A3AD4CB">
        <w:tc>
          <w:tcPr>
            <w:tcW w:w="2901" w:type="dxa"/>
            <w:gridSpan w:val="2"/>
          </w:tcPr>
          <w:p w14:paraId="47382358" w14:textId="0AAD1C8C" w:rsidR="00027B83" w:rsidRPr="00672332" w:rsidRDefault="000B0897" w:rsidP="00125A26">
            <w:pPr>
              <w:rPr>
                <w:rFonts w:ascii="Tahoma" w:hAnsi="Tahoma" w:cs="Tahoma"/>
                <w:b/>
                <w:color w:val="FF0000"/>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297" w:type="dxa"/>
            <w:gridSpan w:val="6"/>
          </w:tcPr>
          <w:p w14:paraId="64990757" w14:textId="601DE94B" w:rsidR="0021429F" w:rsidRPr="00563B3D" w:rsidRDefault="000B0897" w:rsidP="007F146B">
            <w:pPr>
              <w:jc w:val="both"/>
              <w:rPr>
                <w:rFonts w:ascii="Tahoma" w:hAnsi="Tahoma" w:cs="Tahoma"/>
                <w:color w:val="000000" w:themeColor="text1"/>
                <w:sz w:val="22"/>
                <w:szCs w:val="22"/>
              </w:rPr>
            </w:pPr>
            <w:r w:rsidRPr="00672332">
              <w:rPr>
                <w:rFonts w:ascii="Tahoma" w:hAnsi="Tahoma" w:cs="Tahoma"/>
                <w:sz w:val="22"/>
                <w:szCs w:val="22"/>
              </w:rPr>
              <w:t xml:space="preserve">Tiekėjas </w:t>
            </w:r>
            <w:r w:rsidRPr="00563B3D">
              <w:rPr>
                <w:rFonts w:ascii="Tahoma" w:hAnsi="Tahoma" w:cs="Tahoma"/>
                <w:color w:val="000000" w:themeColor="text1"/>
                <w:sz w:val="22"/>
                <w:szCs w:val="22"/>
              </w:rPr>
              <w:t xml:space="preserve">Paslaugas įsipareigoja teikti </w:t>
            </w:r>
            <w:r w:rsidRPr="00563B3D">
              <w:rPr>
                <w:rFonts w:ascii="Tahoma" w:hAnsi="Tahoma" w:cs="Tahoma"/>
                <w:b/>
                <w:bCs/>
                <w:color w:val="000000" w:themeColor="text1"/>
                <w:sz w:val="22"/>
                <w:szCs w:val="22"/>
              </w:rPr>
              <w:t>nuo</w:t>
            </w:r>
            <w:r w:rsidRPr="00563B3D">
              <w:rPr>
                <w:rFonts w:ascii="Tahoma" w:hAnsi="Tahoma" w:cs="Tahoma"/>
                <w:color w:val="000000" w:themeColor="text1"/>
                <w:sz w:val="22"/>
                <w:szCs w:val="22"/>
              </w:rPr>
              <w:t xml:space="preserve"> Sutarties įsigaliojimo dienos </w:t>
            </w:r>
            <w:r w:rsidR="00E50107" w:rsidRPr="00563B3D">
              <w:rPr>
                <w:rFonts w:ascii="Tahoma" w:hAnsi="Tahoma" w:cs="Tahoma"/>
                <w:b/>
                <w:color w:val="000000" w:themeColor="text1"/>
                <w:sz w:val="22"/>
                <w:szCs w:val="22"/>
              </w:rPr>
              <w:t xml:space="preserve">36 </w:t>
            </w:r>
            <w:r w:rsidR="00B82FE1" w:rsidRPr="00563B3D">
              <w:rPr>
                <w:rFonts w:ascii="Tahoma" w:hAnsi="Tahoma" w:cs="Tahoma"/>
                <w:color w:val="000000" w:themeColor="text1"/>
                <w:sz w:val="22"/>
                <w:szCs w:val="22"/>
              </w:rPr>
              <w:t xml:space="preserve"> mėnesi</w:t>
            </w:r>
            <w:r w:rsidR="00E50107" w:rsidRPr="00563B3D">
              <w:rPr>
                <w:rFonts w:ascii="Tahoma" w:hAnsi="Tahoma" w:cs="Tahoma"/>
                <w:color w:val="000000" w:themeColor="text1"/>
                <w:sz w:val="22"/>
                <w:szCs w:val="22"/>
              </w:rPr>
              <w:t>u</w:t>
            </w:r>
            <w:r w:rsidR="00B82FE1" w:rsidRPr="00563B3D">
              <w:rPr>
                <w:rFonts w:ascii="Tahoma" w:hAnsi="Tahoma" w:cs="Tahoma"/>
                <w:color w:val="000000" w:themeColor="text1"/>
                <w:sz w:val="22"/>
                <w:szCs w:val="22"/>
              </w:rPr>
              <w:t>s</w:t>
            </w:r>
            <w:r w:rsidR="00276D1F" w:rsidRPr="00563B3D">
              <w:rPr>
                <w:rFonts w:ascii="Tahoma" w:hAnsi="Tahoma" w:cs="Tahoma"/>
                <w:color w:val="000000" w:themeColor="text1"/>
                <w:sz w:val="22"/>
                <w:szCs w:val="22"/>
              </w:rPr>
              <w:t xml:space="preserve">, </w:t>
            </w:r>
            <w:r w:rsidR="008A3B0B" w:rsidRPr="00563B3D">
              <w:rPr>
                <w:rFonts w:ascii="Tahoma" w:hAnsi="Tahoma" w:cs="Tahoma"/>
                <w:color w:val="000000" w:themeColor="text1"/>
                <w:sz w:val="22"/>
                <w:szCs w:val="22"/>
              </w:rPr>
              <w:t>t. y. P</w:t>
            </w:r>
            <w:r w:rsidR="0021429F" w:rsidRPr="00563B3D">
              <w:rPr>
                <w:rFonts w:ascii="Tahoma" w:hAnsi="Tahoma" w:cs="Tahoma"/>
                <w:color w:val="000000" w:themeColor="text1"/>
                <w:sz w:val="22"/>
                <w:szCs w:val="22"/>
              </w:rPr>
              <w:t xml:space="preserve">aslaugų Užsakymai gali būti teikiami ir turi būti įvykdyti ne vėliau, kaip </w:t>
            </w:r>
            <w:r w:rsidR="2E314572" w:rsidRPr="00563B3D">
              <w:rPr>
                <w:rFonts w:ascii="Tahoma" w:hAnsi="Tahoma" w:cs="Tahoma"/>
                <w:color w:val="000000" w:themeColor="text1"/>
                <w:sz w:val="22"/>
                <w:szCs w:val="22"/>
              </w:rPr>
              <w:t xml:space="preserve">per 36 mėnesius nuo Sutarties įsigaliojimo dienos. </w:t>
            </w:r>
            <w:r w:rsidR="0021429F" w:rsidRPr="00563B3D">
              <w:rPr>
                <w:rFonts w:ascii="Tahoma" w:hAnsi="Tahoma" w:cs="Tahoma"/>
                <w:color w:val="000000" w:themeColor="text1"/>
                <w:sz w:val="22"/>
                <w:szCs w:val="22"/>
              </w:rPr>
              <w:t xml:space="preserve"> </w:t>
            </w:r>
          </w:p>
          <w:p w14:paraId="4C2C2800" w14:textId="77777777" w:rsidR="00027B83" w:rsidRPr="00563B3D" w:rsidRDefault="00027B83" w:rsidP="007F146B">
            <w:pPr>
              <w:jc w:val="both"/>
              <w:rPr>
                <w:rFonts w:ascii="Tahoma" w:hAnsi="Tahoma" w:cs="Tahoma"/>
                <w:color w:val="000000" w:themeColor="text1"/>
                <w:sz w:val="22"/>
                <w:szCs w:val="22"/>
              </w:rPr>
            </w:pPr>
          </w:p>
          <w:p w14:paraId="03BC9902" w14:textId="1EE406F6" w:rsidR="00027B83" w:rsidRPr="00672332" w:rsidRDefault="00027B83" w:rsidP="007F146B">
            <w:pPr>
              <w:jc w:val="both"/>
              <w:rPr>
                <w:rFonts w:ascii="Tahoma" w:hAnsi="Tahoma" w:cs="Tahoma"/>
                <w:color w:val="4472C4"/>
                <w:sz w:val="22"/>
                <w:szCs w:val="22"/>
              </w:rPr>
            </w:pPr>
          </w:p>
        </w:tc>
      </w:tr>
      <w:tr w:rsidR="005A7F3F" w:rsidRPr="00672332" w14:paraId="68DCB6AC" w14:textId="77777777" w:rsidTr="0A3AD4CB">
        <w:trPr>
          <w:trHeight w:val="300"/>
        </w:trPr>
        <w:tc>
          <w:tcPr>
            <w:tcW w:w="2901"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297" w:type="dxa"/>
            <w:gridSpan w:val="6"/>
          </w:tcPr>
          <w:p w14:paraId="778C9FD5" w14:textId="7A9BC1C8" w:rsidR="00B76A08" w:rsidRPr="006518F5" w:rsidRDefault="00B76A08" w:rsidP="007F146B">
            <w:pPr>
              <w:jc w:val="both"/>
              <w:rPr>
                <w:rFonts w:ascii="Tahoma" w:hAnsi="Tahoma" w:cs="Tahoma"/>
                <w:color w:val="000000" w:themeColor="text1"/>
                <w:sz w:val="22"/>
                <w:szCs w:val="22"/>
              </w:rPr>
            </w:pPr>
            <w:r w:rsidRPr="006518F5">
              <w:rPr>
                <w:rFonts w:ascii="Tahoma" w:hAnsi="Tahoma" w:cs="Tahoma"/>
                <w:color w:val="000000" w:themeColor="text1"/>
                <w:kern w:val="2"/>
                <w:sz w:val="22"/>
                <w:szCs w:val="22"/>
              </w:rPr>
              <w:t>Netaikoma</w:t>
            </w:r>
            <w:r w:rsidR="0056445A" w:rsidRPr="006518F5">
              <w:rPr>
                <w:rFonts w:ascii="Tahoma" w:hAnsi="Tahoma" w:cs="Tahoma"/>
                <w:color w:val="000000" w:themeColor="text1"/>
                <w:kern w:val="2"/>
                <w:sz w:val="22"/>
                <w:szCs w:val="22"/>
              </w:rPr>
              <w:t xml:space="preserve"> </w:t>
            </w:r>
          </w:p>
        </w:tc>
      </w:tr>
      <w:tr w:rsidR="005A7F3F" w:rsidRPr="00672332" w14:paraId="44ED90F1" w14:textId="77777777" w:rsidTr="0A3AD4CB">
        <w:trPr>
          <w:trHeight w:val="300"/>
        </w:trPr>
        <w:tc>
          <w:tcPr>
            <w:tcW w:w="2901"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297" w:type="dxa"/>
            <w:gridSpan w:val="6"/>
          </w:tcPr>
          <w:p w14:paraId="6267D89B" w14:textId="39897D4D" w:rsidR="00B76A08" w:rsidRPr="006518F5" w:rsidRDefault="00B76A08" w:rsidP="00FD2878">
            <w:pPr>
              <w:jc w:val="both"/>
              <w:rPr>
                <w:rFonts w:ascii="Tahoma" w:hAnsi="Tahoma" w:cs="Tahoma"/>
                <w:color w:val="000000" w:themeColor="text1"/>
                <w:sz w:val="22"/>
                <w:szCs w:val="22"/>
              </w:rPr>
            </w:pPr>
            <w:r w:rsidRPr="006518F5">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154D3B4A45434D15A3FBBB744913C883"/>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EndPr/>
              <w:sdtContent>
                <w:r w:rsidR="006518F5" w:rsidRPr="006518F5">
                  <w:rPr>
                    <w:rFonts w:ascii="Tahoma" w:hAnsi="Tahoma" w:cs="Tahoma"/>
                    <w:color w:val="000000" w:themeColor="text1"/>
                    <w:kern w:val="2"/>
                    <w:sz w:val="22"/>
                    <w:szCs w:val="22"/>
                  </w:rPr>
                  <w:t>JIRA sistemoje</w:t>
                </w:r>
              </w:sdtContent>
            </w:sdt>
            <w:r w:rsidRPr="006518F5">
              <w:rPr>
                <w:rFonts w:ascii="Tahoma" w:hAnsi="Tahoma" w:cs="Tahoma"/>
                <w:color w:val="000000" w:themeColor="text1"/>
                <w:sz w:val="22"/>
                <w:szCs w:val="22"/>
              </w:rPr>
              <w:t xml:space="preserve"> </w:t>
            </w:r>
            <w:r w:rsidRPr="006518F5">
              <w:rPr>
                <w:rFonts w:ascii="Tahoma" w:hAnsi="Tahoma" w:cs="Tahoma"/>
                <w:color w:val="000000" w:themeColor="text1"/>
                <w:kern w:val="2"/>
                <w:sz w:val="22"/>
                <w:szCs w:val="22"/>
              </w:rPr>
              <w:t>ir laikomi gautais nedelsiant</w:t>
            </w:r>
            <w:r w:rsidRPr="006518F5" w:rsidDel="00EC0D6D">
              <w:rPr>
                <w:rFonts w:ascii="Tahoma" w:hAnsi="Tahoma" w:cs="Tahoma"/>
                <w:color w:val="000000" w:themeColor="text1"/>
                <w:sz w:val="22"/>
                <w:szCs w:val="22"/>
              </w:rPr>
              <w:t xml:space="preserve"> </w:t>
            </w:r>
            <w:r w:rsidRPr="006518F5">
              <w:rPr>
                <w:rFonts w:ascii="Tahoma" w:hAnsi="Tahoma" w:cs="Tahoma"/>
                <w:color w:val="000000" w:themeColor="text1"/>
                <w:kern w:val="2"/>
                <w:sz w:val="22"/>
                <w:szCs w:val="22"/>
              </w:rPr>
              <w:t>nuo Užsakymo pateikimo.</w:t>
            </w:r>
          </w:p>
        </w:tc>
      </w:tr>
      <w:tr w:rsidR="005A7F3F" w:rsidRPr="00672332" w14:paraId="0C44DB3A" w14:textId="77777777" w:rsidTr="0A3AD4CB">
        <w:trPr>
          <w:trHeight w:val="70"/>
        </w:trPr>
        <w:tc>
          <w:tcPr>
            <w:tcW w:w="2901"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297" w:type="dxa"/>
            <w:gridSpan w:val="6"/>
            <w:tcBorders>
              <w:top w:val="single" w:sz="4" w:space="0" w:color="auto"/>
              <w:left w:val="single" w:sz="4" w:space="0" w:color="auto"/>
              <w:bottom w:val="single" w:sz="4" w:space="0" w:color="auto"/>
              <w:right w:val="single" w:sz="4" w:space="0" w:color="auto"/>
            </w:tcBorders>
          </w:tcPr>
          <w:p w14:paraId="7DA05D1C" w14:textId="1ECA3212" w:rsidR="00FD2878" w:rsidRPr="006518F5" w:rsidRDefault="002420F3" w:rsidP="00FD2878">
            <w:pPr>
              <w:jc w:val="both"/>
              <w:rPr>
                <w:rFonts w:ascii="Tahoma" w:hAnsi="Tahoma" w:cs="Tahoma"/>
                <w:color w:val="000000" w:themeColor="text1"/>
                <w:sz w:val="22"/>
                <w:szCs w:val="22"/>
              </w:rPr>
            </w:pPr>
            <w:sdt>
              <w:sdtPr>
                <w:rPr>
                  <w:rFonts w:ascii="Tahoma" w:hAnsi="Tahoma" w:cs="Tahoma"/>
                  <w:color w:val="000000" w:themeColor="text1"/>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DE3DEC" w:rsidRPr="006518F5">
                  <w:rPr>
                    <w:rFonts w:ascii="Tahoma" w:hAnsi="Tahoma" w:cs="Tahoma"/>
                    <w:color w:val="000000" w:themeColor="text1"/>
                    <w:kern w:val="2"/>
                    <w:sz w:val="22"/>
                    <w:szCs w:val="22"/>
                  </w:rPr>
                  <w:t>Kiekvieno Paslaugų Užsakymo apimtis (kiekis) turi būti ne mažesnis kaip 5 val.)</w:t>
                </w:r>
              </w:sdtContent>
            </w:sdt>
            <w:r w:rsidR="00FD2878" w:rsidRPr="006518F5">
              <w:rPr>
                <w:rFonts w:ascii="Tahoma" w:hAnsi="Tahoma" w:cs="Tahoma"/>
                <w:color w:val="000000" w:themeColor="text1"/>
                <w:sz w:val="22"/>
                <w:szCs w:val="22"/>
              </w:rPr>
              <w:t xml:space="preserve"> </w:t>
            </w:r>
          </w:p>
          <w:p w14:paraId="4B8018D1" w14:textId="4DEF8E84" w:rsidR="00B76A08" w:rsidRPr="006518F5" w:rsidRDefault="00B76A08" w:rsidP="00FD2878">
            <w:pPr>
              <w:jc w:val="both"/>
              <w:rPr>
                <w:rFonts w:ascii="Tahoma" w:hAnsi="Tahoma" w:cs="Tahoma"/>
                <w:color w:val="000000" w:themeColor="text1"/>
                <w:kern w:val="2"/>
                <w:sz w:val="22"/>
                <w:szCs w:val="22"/>
              </w:rPr>
            </w:pPr>
          </w:p>
        </w:tc>
      </w:tr>
      <w:tr w:rsidR="00741274" w:rsidRPr="00672332" w14:paraId="58071750" w14:textId="77777777" w:rsidTr="0A3AD4CB">
        <w:trPr>
          <w:trHeight w:val="300"/>
        </w:trPr>
        <w:tc>
          <w:tcPr>
            <w:tcW w:w="2901"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297" w:type="dxa"/>
            <w:gridSpan w:val="6"/>
          </w:tcPr>
          <w:p w14:paraId="7BF3EE3A" w14:textId="7D1A178B" w:rsidR="00741274" w:rsidRPr="006518F5" w:rsidRDefault="00741274" w:rsidP="007F146B">
            <w:pPr>
              <w:jc w:val="both"/>
              <w:rPr>
                <w:rFonts w:ascii="Tahoma" w:hAnsi="Tahoma" w:cs="Tahoma"/>
                <w:color w:val="000000" w:themeColor="text1"/>
                <w:kern w:val="2"/>
                <w:sz w:val="22"/>
                <w:szCs w:val="22"/>
              </w:rPr>
            </w:pPr>
            <w:r w:rsidRPr="006518F5">
              <w:rPr>
                <w:rFonts w:ascii="Tahoma" w:hAnsi="Tahoma" w:cs="Tahoma"/>
                <w:color w:val="000000" w:themeColor="text1"/>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A3AD4CB">
        <w:trPr>
          <w:trHeight w:val="300"/>
        </w:trPr>
        <w:tc>
          <w:tcPr>
            <w:tcW w:w="2901" w:type="dxa"/>
            <w:gridSpan w:val="2"/>
            <w:vMerge/>
          </w:tcPr>
          <w:p w14:paraId="5B057A1D" w14:textId="77777777" w:rsidR="00741274" w:rsidRPr="00672332" w:rsidRDefault="00741274" w:rsidP="00B76A08">
            <w:pPr>
              <w:rPr>
                <w:rFonts w:ascii="Tahoma" w:hAnsi="Tahoma" w:cs="Tahoma"/>
                <w:b/>
                <w:kern w:val="2"/>
                <w:sz w:val="22"/>
                <w:szCs w:val="22"/>
              </w:rPr>
            </w:pPr>
          </w:p>
        </w:tc>
        <w:tc>
          <w:tcPr>
            <w:tcW w:w="5258" w:type="dxa"/>
            <w:gridSpan w:val="5"/>
          </w:tcPr>
          <w:p w14:paraId="7C2A935B" w14:textId="2CC6E33D" w:rsidR="00741274" w:rsidRPr="006518F5" w:rsidRDefault="00741274" w:rsidP="00741274">
            <w:pPr>
              <w:pStyle w:val="ListParagraph"/>
              <w:numPr>
                <w:ilvl w:val="2"/>
                <w:numId w:val="1"/>
              </w:numPr>
              <w:jc w:val="both"/>
              <w:rPr>
                <w:rFonts w:ascii="Tahoma" w:hAnsi="Tahoma" w:cs="Tahoma"/>
                <w:color w:val="000000" w:themeColor="text1"/>
                <w:kern w:val="2"/>
                <w:sz w:val="22"/>
                <w:szCs w:val="22"/>
              </w:rPr>
            </w:pPr>
            <w:r w:rsidRPr="006518F5">
              <w:rPr>
                <w:rFonts w:ascii="Tahoma" w:hAnsi="Tahoma" w:cs="Tahoma"/>
                <w:color w:val="000000" w:themeColor="text1"/>
                <w:sz w:val="22"/>
                <w:szCs w:val="22"/>
              </w:rPr>
              <w:t>Paslaugų perdavimo–priėmimo aktas</w:t>
            </w:r>
          </w:p>
        </w:tc>
        <w:tc>
          <w:tcPr>
            <w:tcW w:w="2039" w:type="dxa"/>
          </w:tcPr>
          <w:p w14:paraId="08640EAF" w14:textId="45F2C0CA" w:rsidR="00741274" w:rsidRPr="006518F5" w:rsidRDefault="002420F3"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2074890478"/>
                <w:placeholder>
                  <w:docPart w:val="EBBD1982F3684E708F4107AD3DAF89D0"/>
                </w:placeholder>
                <w:comboBox>
                  <w:listItem w:value="Choose an item."/>
                  <w:listItem w:displayText="Taip" w:value="Taip"/>
                  <w:listItem w:displayText="Ne" w:value="Ne"/>
                </w:comboBox>
              </w:sdtPr>
              <w:sdtEndPr/>
              <w:sdtContent>
                <w:r w:rsidR="00125A26" w:rsidRPr="006518F5">
                  <w:rPr>
                    <w:rFonts w:ascii="Tahoma" w:hAnsi="Tahoma" w:cs="Tahoma"/>
                    <w:color w:val="000000" w:themeColor="text1"/>
                    <w:sz w:val="22"/>
                    <w:szCs w:val="22"/>
                  </w:rPr>
                  <w:t>Taip</w:t>
                </w:r>
              </w:sdtContent>
            </w:sdt>
          </w:p>
        </w:tc>
      </w:tr>
      <w:tr w:rsidR="004247C6" w:rsidRPr="00672332" w14:paraId="24709C26" w14:textId="77777777" w:rsidTr="0A3AD4CB">
        <w:trPr>
          <w:trHeight w:val="300"/>
        </w:trPr>
        <w:tc>
          <w:tcPr>
            <w:tcW w:w="2901" w:type="dxa"/>
            <w:gridSpan w:val="2"/>
            <w:vMerge/>
          </w:tcPr>
          <w:p w14:paraId="014918C4" w14:textId="77777777" w:rsidR="00741274" w:rsidRPr="00672332" w:rsidRDefault="00741274" w:rsidP="00B76A08">
            <w:pPr>
              <w:rPr>
                <w:rFonts w:ascii="Tahoma" w:hAnsi="Tahoma" w:cs="Tahoma"/>
                <w:b/>
                <w:kern w:val="2"/>
                <w:sz w:val="22"/>
                <w:szCs w:val="22"/>
              </w:rPr>
            </w:pPr>
          </w:p>
        </w:tc>
        <w:tc>
          <w:tcPr>
            <w:tcW w:w="5258" w:type="dxa"/>
            <w:gridSpan w:val="5"/>
          </w:tcPr>
          <w:p w14:paraId="6C47B818" w14:textId="3752B9CA" w:rsidR="00741274" w:rsidRPr="006518F5" w:rsidRDefault="00741274" w:rsidP="00741274">
            <w:pPr>
              <w:pStyle w:val="ListParagraph"/>
              <w:numPr>
                <w:ilvl w:val="2"/>
                <w:numId w:val="1"/>
              </w:numPr>
              <w:jc w:val="both"/>
              <w:rPr>
                <w:rFonts w:ascii="Tahoma" w:hAnsi="Tahoma" w:cs="Tahoma"/>
                <w:color w:val="000000" w:themeColor="text1"/>
                <w:kern w:val="2"/>
                <w:sz w:val="22"/>
                <w:szCs w:val="22"/>
              </w:rPr>
            </w:pPr>
            <w:r w:rsidRPr="006518F5">
              <w:rPr>
                <w:rFonts w:ascii="Tahoma" w:hAnsi="Tahoma" w:cs="Tahoma"/>
                <w:color w:val="000000" w:themeColor="text1"/>
                <w:sz w:val="22"/>
                <w:szCs w:val="22"/>
              </w:rPr>
              <w:t>Sąskaita</w:t>
            </w:r>
          </w:p>
        </w:tc>
        <w:tc>
          <w:tcPr>
            <w:tcW w:w="2039" w:type="dxa"/>
          </w:tcPr>
          <w:p w14:paraId="166E66F6" w14:textId="2765E8A4" w:rsidR="00741274" w:rsidRPr="006518F5" w:rsidRDefault="002420F3"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736476529"/>
                <w:placeholder>
                  <w:docPart w:val="20D9A715D4DD4EBC9396ADB14D519F8B"/>
                </w:placeholder>
                <w:comboBox>
                  <w:listItem w:value="Choose an item."/>
                  <w:listItem w:displayText="Taip" w:value="Taip"/>
                  <w:listItem w:displayText="Ne" w:value="Ne"/>
                </w:comboBox>
              </w:sdtPr>
              <w:sdtEndPr/>
              <w:sdtContent>
                <w:r w:rsidR="00125A26" w:rsidRPr="006518F5">
                  <w:rPr>
                    <w:rFonts w:ascii="Tahoma" w:hAnsi="Tahoma" w:cs="Tahoma"/>
                    <w:color w:val="000000" w:themeColor="text1"/>
                    <w:sz w:val="22"/>
                    <w:szCs w:val="22"/>
                  </w:rPr>
                  <w:t>Taip</w:t>
                </w:r>
              </w:sdtContent>
            </w:sdt>
          </w:p>
        </w:tc>
      </w:tr>
      <w:tr w:rsidR="004247C6" w:rsidRPr="00672332" w14:paraId="50D952E9" w14:textId="77777777" w:rsidTr="0A3AD4CB">
        <w:trPr>
          <w:trHeight w:val="300"/>
        </w:trPr>
        <w:tc>
          <w:tcPr>
            <w:tcW w:w="2901" w:type="dxa"/>
            <w:gridSpan w:val="2"/>
            <w:vMerge/>
          </w:tcPr>
          <w:p w14:paraId="5924BD67" w14:textId="77777777" w:rsidR="00741274" w:rsidRPr="00672332" w:rsidRDefault="00741274" w:rsidP="00741274">
            <w:pPr>
              <w:rPr>
                <w:rFonts w:ascii="Tahoma" w:hAnsi="Tahoma" w:cs="Tahoma"/>
                <w:b/>
                <w:kern w:val="2"/>
                <w:sz w:val="22"/>
                <w:szCs w:val="22"/>
              </w:rPr>
            </w:pPr>
          </w:p>
        </w:tc>
        <w:tc>
          <w:tcPr>
            <w:tcW w:w="5258" w:type="dxa"/>
            <w:gridSpan w:val="5"/>
          </w:tcPr>
          <w:p w14:paraId="7182FE8B" w14:textId="2668ADF8" w:rsidR="00741274" w:rsidRPr="006518F5" w:rsidRDefault="00741274" w:rsidP="00741274">
            <w:pPr>
              <w:pStyle w:val="ListParagraph"/>
              <w:numPr>
                <w:ilvl w:val="2"/>
                <w:numId w:val="1"/>
              </w:numPr>
              <w:jc w:val="both"/>
              <w:rPr>
                <w:rFonts w:ascii="Tahoma" w:hAnsi="Tahoma" w:cs="Tahoma"/>
                <w:color w:val="000000" w:themeColor="text1"/>
                <w:kern w:val="2"/>
                <w:sz w:val="22"/>
                <w:szCs w:val="22"/>
              </w:rPr>
            </w:pPr>
            <w:r w:rsidRPr="006518F5">
              <w:rPr>
                <w:rFonts w:ascii="Tahoma" w:hAnsi="Tahoma" w:cs="Tahoma"/>
                <w:color w:val="000000" w:themeColor="text1"/>
                <w:sz w:val="22"/>
                <w:szCs w:val="22"/>
              </w:rPr>
              <w:t>Instrukcijos (patikslinti)</w:t>
            </w:r>
          </w:p>
        </w:tc>
        <w:tc>
          <w:tcPr>
            <w:tcW w:w="2039" w:type="dxa"/>
          </w:tcPr>
          <w:p w14:paraId="496C0A70" w14:textId="5F9783D3" w:rsidR="00741274" w:rsidRPr="006518F5" w:rsidRDefault="002420F3"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1187987056"/>
                <w:placeholder>
                  <w:docPart w:val="45FFF26A3B7F4F5CA450F42E2121EAE6"/>
                </w:placeholder>
                <w:comboBox>
                  <w:listItem w:value="Choose an item."/>
                  <w:listItem w:displayText="Taip" w:value="Taip"/>
                  <w:listItem w:displayText="Ne" w:value="Ne"/>
                </w:comboBox>
              </w:sdtPr>
              <w:sdtEndPr/>
              <w:sdtContent>
                <w:r w:rsidR="00DE3DEC" w:rsidRPr="006518F5">
                  <w:rPr>
                    <w:rFonts w:ascii="Tahoma" w:hAnsi="Tahoma" w:cs="Tahoma"/>
                    <w:color w:val="000000" w:themeColor="text1"/>
                    <w:sz w:val="22"/>
                    <w:szCs w:val="22"/>
                  </w:rPr>
                  <w:t>Ne</w:t>
                </w:r>
              </w:sdtContent>
            </w:sdt>
          </w:p>
        </w:tc>
      </w:tr>
      <w:tr w:rsidR="004247C6" w:rsidRPr="00672332" w14:paraId="3E38E74C" w14:textId="77777777" w:rsidTr="0A3AD4CB">
        <w:trPr>
          <w:trHeight w:val="300"/>
        </w:trPr>
        <w:tc>
          <w:tcPr>
            <w:tcW w:w="2901" w:type="dxa"/>
            <w:gridSpan w:val="2"/>
            <w:vMerge/>
          </w:tcPr>
          <w:p w14:paraId="170A5E4E" w14:textId="77777777" w:rsidR="00741274" w:rsidRPr="00672332" w:rsidRDefault="00741274" w:rsidP="00741274">
            <w:pPr>
              <w:rPr>
                <w:rFonts w:ascii="Tahoma" w:hAnsi="Tahoma" w:cs="Tahoma"/>
                <w:b/>
                <w:kern w:val="2"/>
                <w:sz w:val="22"/>
                <w:szCs w:val="22"/>
              </w:rPr>
            </w:pPr>
          </w:p>
        </w:tc>
        <w:tc>
          <w:tcPr>
            <w:tcW w:w="5258" w:type="dxa"/>
            <w:gridSpan w:val="5"/>
          </w:tcPr>
          <w:p w14:paraId="03D089BE" w14:textId="012A759E" w:rsidR="00741274" w:rsidRPr="006518F5" w:rsidRDefault="00741274" w:rsidP="00741274">
            <w:pPr>
              <w:pStyle w:val="ListParagraph"/>
              <w:numPr>
                <w:ilvl w:val="2"/>
                <w:numId w:val="1"/>
              </w:numPr>
              <w:jc w:val="both"/>
              <w:rPr>
                <w:rFonts w:ascii="Tahoma" w:hAnsi="Tahoma" w:cs="Tahoma"/>
                <w:color w:val="000000" w:themeColor="text1"/>
                <w:sz w:val="22"/>
                <w:szCs w:val="22"/>
              </w:rPr>
            </w:pPr>
            <w:r w:rsidRPr="006518F5">
              <w:rPr>
                <w:rFonts w:ascii="Tahoma" w:hAnsi="Tahoma" w:cs="Tahoma"/>
                <w:color w:val="000000" w:themeColor="text1"/>
                <w:sz w:val="22"/>
                <w:szCs w:val="22"/>
              </w:rPr>
              <w:t>Sertifikatai (patikslinti)</w:t>
            </w:r>
          </w:p>
        </w:tc>
        <w:tc>
          <w:tcPr>
            <w:tcW w:w="2039" w:type="dxa"/>
          </w:tcPr>
          <w:p w14:paraId="7240E25C" w14:textId="33378CC6" w:rsidR="00741274" w:rsidRPr="006518F5" w:rsidRDefault="002420F3"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846057665"/>
                <w:placeholder>
                  <w:docPart w:val="2774DE0B8FE5405185242256E5694B44"/>
                </w:placeholder>
                <w:comboBox>
                  <w:listItem w:value="Choose an item."/>
                  <w:listItem w:displayText="Taip" w:value="Taip"/>
                  <w:listItem w:displayText="Ne" w:value="Ne"/>
                </w:comboBox>
              </w:sdtPr>
              <w:sdtEndPr/>
              <w:sdtContent>
                <w:r w:rsidR="00DE3DEC" w:rsidRPr="006518F5">
                  <w:rPr>
                    <w:rFonts w:ascii="Tahoma" w:hAnsi="Tahoma" w:cs="Tahoma"/>
                    <w:color w:val="000000" w:themeColor="text1"/>
                    <w:sz w:val="22"/>
                    <w:szCs w:val="22"/>
                  </w:rPr>
                  <w:t>Ne</w:t>
                </w:r>
              </w:sdtContent>
            </w:sdt>
          </w:p>
        </w:tc>
      </w:tr>
      <w:tr w:rsidR="00672332" w:rsidRPr="00672332" w14:paraId="7CBED3C7" w14:textId="77777777" w:rsidTr="0A3AD4CB">
        <w:trPr>
          <w:trHeight w:val="300"/>
        </w:trPr>
        <w:tc>
          <w:tcPr>
            <w:tcW w:w="2901" w:type="dxa"/>
            <w:gridSpan w:val="2"/>
            <w:vMerge/>
          </w:tcPr>
          <w:p w14:paraId="5E9748E3" w14:textId="77777777" w:rsidR="00741274" w:rsidRPr="00672332" w:rsidRDefault="00741274" w:rsidP="00741274">
            <w:pPr>
              <w:rPr>
                <w:rFonts w:ascii="Tahoma" w:hAnsi="Tahoma" w:cs="Tahoma"/>
                <w:b/>
                <w:kern w:val="2"/>
                <w:sz w:val="22"/>
                <w:szCs w:val="22"/>
              </w:rPr>
            </w:pPr>
          </w:p>
        </w:tc>
        <w:tc>
          <w:tcPr>
            <w:tcW w:w="5258" w:type="dxa"/>
            <w:gridSpan w:val="5"/>
          </w:tcPr>
          <w:p w14:paraId="6CD41F41" w14:textId="6B59402D" w:rsidR="00741274" w:rsidRPr="006518F5" w:rsidRDefault="00741274" w:rsidP="00741274">
            <w:pPr>
              <w:pStyle w:val="ListParagraph"/>
              <w:numPr>
                <w:ilvl w:val="2"/>
                <w:numId w:val="1"/>
              </w:numPr>
              <w:jc w:val="both"/>
              <w:rPr>
                <w:rFonts w:ascii="Tahoma" w:hAnsi="Tahoma" w:cs="Tahoma"/>
                <w:color w:val="000000" w:themeColor="text1"/>
                <w:sz w:val="22"/>
                <w:szCs w:val="22"/>
              </w:rPr>
            </w:pPr>
            <w:r w:rsidRPr="006518F5">
              <w:rPr>
                <w:rFonts w:ascii="Tahoma" w:hAnsi="Tahoma" w:cs="Tahoma"/>
                <w:color w:val="000000" w:themeColor="text1"/>
                <w:sz w:val="22"/>
                <w:szCs w:val="22"/>
              </w:rPr>
              <w:t>Aprašymai (patikslinti)</w:t>
            </w:r>
          </w:p>
        </w:tc>
        <w:tc>
          <w:tcPr>
            <w:tcW w:w="2039" w:type="dxa"/>
          </w:tcPr>
          <w:p w14:paraId="20BFE4F2" w14:textId="4B8E3DC8" w:rsidR="00741274" w:rsidRPr="006518F5" w:rsidRDefault="002420F3"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1433629328"/>
                <w:placeholder>
                  <w:docPart w:val="5BF3EA5510C34CE7A7E3754DA82F501B"/>
                </w:placeholder>
                <w:comboBox>
                  <w:listItem w:value="Choose an item."/>
                  <w:listItem w:displayText="Taip" w:value="Taip"/>
                  <w:listItem w:displayText="Ne" w:value="Ne"/>
                </w:comboBox>
              </w:sdtPr>
              <w:sdtEndPr/>
              <w:sdtContent>
                <w:r w:rsidR="00DE3DEC" w:rsidRPr="006518F5">
                  <w:rPr>
                    <w:rFonts w:ascii="Tahoma" w:hAnsi="Tahoma" w:cs="Tahoma"/>
                    <w:color w:val="000000" w:themeColor="text1"/>
                    <w:sz w:val="22"/>
                    <w:szCs w:val="22"/>
                  </w:rPr>
                  <w:t>Ne</w:t>
                </w:r>
              </w:sdtContent>
            </w:sdt>
          </w:p>
        </w:tc>
      </w:tr>
      <w:tr w:rsidR="00B76A08" w:rsidRPr="00672332" w14:paraId="261AB5DE" w14:textId="77777777" w:rsidTr="0A3AD4CB">
        <w:trPr>
          <w:trHeight w:val="300"/>
        </w:trPr>
        <w:tc>
          <w:tcPr>
            <w:tcW w:w="10198" w:type="dxa"/>
            <w:gridSpan w:val="8"/>
          </w:tcPr>
          <w:p w14:paraId="231635CD" w14:textId="77777777" w:rsidR="00B76A08" w:rsidRPr="006518F5" w:rsidRDefault="002420F3" w:rsidP="00B76A08">
            <w:pPr>
              <w:jc w:val="center"/>
              <w:rPr>
                <w:rFonts w:ascii="Tahoma" w:hAnsi="Tahoma" w:cs="Tahoma"/>
                <w:b/>
                <w:color w:val="000000" w:themeColor="text1"/>
                <w:kern w:val="2"/>
                <w:sz w:val="22"/>
                <w:szCs w:val="22"/>
              </w:rPr>
            </w:pPr>
            <w:sdt>
              <w:sdtPr>
                <w:rPr>
                  <w:rFonts w:ascii="Tahoma" w:hAnsi="Tahoma" w:cs="Tahoma"/>
                  <w:b/>
                  <w:color w:val="000000" w:themeColor="text1"/>
                  <w:kern w:val="2"/>
                  <w:sz w:val="22"/>
                  <w:szCs w:val="22"/>
                </w:rPr>
                <w:id w:val="-1877545001"/>
                <w:placeholder>
                  <w:docPart w:val="28B85813D7114C03A08784BF2E285D90"/>
                </w:placeholder>
                <w:comboBox>
                  <w:listItem w:value="Choose an item."/>
                  <w:listItem w:displayText="Taip" w:value="Taip"/>
                  <w:listItem w:displayText="Ne" w:value="Ne"/>
                </w:comboBox>
              </w:sdtPr>
              <w:sdtEndPr/>
              <w:sdtContent>
                <w:r w:rsidR="00B76A08" w:rsidRPr="006518F5">
                  <w:rPr>
                    <w:rFonts w:ascii="Tahoma" w:hAnsi="Tahoma" w:cs="Tahoma"/>
                    <w:b/>
                    <w:color w:val="000000" w:themeColor="text1"/>
                    <w:kern w:val="2"/>
                    <w:sz w:val="22"/>
                    <w:szCs w:val="22"/>
                  </w:rPr>
                  <w:t>5</w:t>
                </w:r>
              </w:sdtContent>
            </w:sdt>
            <w:r w:rsidR="00B76A08" w:rsidRPr="006518F5">
              <w:rPr>
                <w:rFonts w:ascii="Tahoma" w:hAnsi="Tahoma" w:cs="Tahoma"/>
                <w:b/>
                <w:color w:val="000000" w:themeColor="text1"/>
                <w:kern w:val="2"/>
                <w:sz w:val="22"/>
                <w:szCs w:val="22"/>
              </w:rPr>
              <w:t>. SUTARTIES KAINA IR ATSISKAITYMO TVARKA</w:t>
            </w:r>
          </w:p>
        </w:tc>
      </w:tr>
      <w:tr w:rsidR="00076D88" w:rsidRPr="00672332" w14:paraId="7C94E134" w14:textId="77777777" w:rsidTr="0A3AD4CB">
        <w:trPr>
          <w:trHeight w:val="300"/>
        </w:trPr>
        <w:tc>
          <w:tcPr>
            <w:tcW w:w="2901"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297" w:type="dxa"/>
            <w:gridSpan w:val="6"/>
            <w:vAlign w:val="center"/>
          </w:tcPr>
          <w:p w14:paraId="5EF1C80F" w14:textId="0A7497EB" w:rsidR="00B76A08" w:rsidRPr="006518F5" w:rsidRDefault="002420F3" w:rsidP="00B76A08">
            <w:pPr>
              <w:rPr>
                <w:rFonts w:ascii="Tahoma" w:hAnsi="Tahoma" w:cs="Tahoma"/>
                <w:color w:val="000000" w:themeColor="text1"/>
                <w:kern w:val="2"/>
                <w:sz w:val="22"/>
                <w:szCs w:val="22"/>
              </w:rPr>
            </w:pPr>
            <w:sdt>
              <w:sdtPr>
                <w:rPr>
                  <w:rFonts w:ascii="Tahoma" w:hAnsi="Tahoma" w:cs="Tahoma"/>
                  <w:color w:val="000000" w:themeColor="text1"/>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009661D4" w:rsidRPr="006518F5">
                  <w:rPr>
                    <w:rFonts w:ascii="Tahoma" w:hAnsi="Tahoma" w:cs="Tahoma"/>
                    <w:color w:val="000000" w:themeColor="text1"/>
                    <w:kern w:val="2"/>
                    <w:sz w:val="22"/>
                    <w:szCs w:val="22"/>
                  </w:rPr>
                  <w:t xml:space="preserve">Fiksuoto įkainio </w:t>
                </w:r>
              </w:sdtContent>
            </w:sdt>
          </w:p>
        </w:tc>
      </w:tr>
      <w:tr w:rsidR="00076D88" w:rsidRPr="00672332" w14:paraId="0A299AE9" w14:textId="77777777" w:rsidTr="0A3AD4CB">
        <w:trPr>
          <w:trHeight w:val="300"/>
        </w:trPr>
        <w:tc>
          <w:tcPr>
            <w:tcW w:w="2901"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297"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086AE8E3" w14:textId="22D3A7BB" w:rsidR="002E2D18" w:rsidRPr="006518F5" w:rsidRDefault="5DB0218A" w:rsidP="0CC134EE">
            <w:pPr>
              <w:jc w:val="both"/>
              <w:rPr>
                <w:rFonts w:ascii="Tahoma" w:eastAsia="Tahoma" w:hAnsi="Tahoma" w:cs="Tahoma"/>
                <w:color w:val="000000" w:themeColor="text1"/>
                <w:sz w:val="22"/>
                <w:szCs w:val="22"/>
              </w:rPr>
            </w:pPr>
            <w:r w:rsidRPr="0CC134EE">
              <w:rPr>
                <w:rFonts w:ascii="Tahoma" w:eastAsia="Tahoma" w:hAnsi="Tahoma" w:cs="Tahoma"/>
                <w:color w:val="000000" w:themeColor="text1"/>
                <w:sz w:val="22"/>
                <w:szCs w:val="22"/>
              </w:rPr>
              <w:t xml:space="preserve">Šioje </w:t>
            </w:r>
            <w:r w:rsidRPr="006518F5">
              <w:rPr>
                <w:rFonts w:ascii="Tahoma" w:eastAsia="Tahoma" w:hAnsi="Tahoma" w:cs="Tahoma"/>
                <w:color w:val="000000" w:themeColor="text1"/>
                <w:sz w:val="22"/>
                <w:szCs w:val="22"/>
              </w:rPr>
              <w:t xml:space="preserve">Sutartyje Pradinės Sutarties vertė yra lygi Tiekėjo pasiūlymo kainai be PVM, apskaičiuotai sudauginus </w:t>
            </w:r>
            <w:r w:rsidRPr="006518F5">
              <w:rPr>
                <w:rFonts w:ascii="Tahoma" w:eastAsia="Tahoma" w:hAnsi="Tahoma" w:cs="Tahoma"/>
                <w:b/>
                <w:bCs/>
                <w:color w:val="000000" w:themeColor="text1"/>
                <w:sz w:val="22"/>
                <w:szCs w:val="22"/>
              </w:rPr>
              <w:t>maksimalų Paslaugų kiekį</w:t>
            </w:r>
            <w:r w:rsidRPr="006518F5">
              <w:rPr>
                <w:rFonts w:ascii="Tahoma" w:eastAsia="Tahoma" w:hAnsi="Tahoma" w:cs="Tahoma"/>
                <w:color w:val="000000" w:themeColor="text1"/>
                <w:sz w:val="22"/>
                <w:szCs w:val="22"/>
              </w:rPr>
              <w:t xml:space="preserve"> iš Tiekėjo pasiūlyto įkainio be PVM. Pirkėjas perka Paslaugas pagal poreikį Sutartyje arba jos priede Nr. 3 „Pasiūlymas“ nurodytais įkainiais, neviršijant jame nurodyto Paslaugų maksimalaus kiekio. </w:t>
            </w:r>
          </w:p>
          <w:p w14:paraId="09E30CEC" w14:textId="54FCA5C0" w:rsidR="002E2D18" w:rsidRPr="006518F5" w:rsidRDefault="5DB0218A" w:rsidP="00121DF5">
            <w:pPr>
              <w:jc w:val="both"/>
              <w:rPr>
                <w:rFonts w:ascii="Tahoma" w:eastAsia="Tahoma" w:hAnsi="Tahoma" w:cs="Tahoma"/>
                <w:color w:val="000000" w:themeColor="text1"/>
                <w:sz w:val="22"/>
                <w:szCs w:val="22"/>
              </w:rPr>
            </w:pPr>
            <w:r w:rsidRPr="006518F5">
              <w:rPr>
                <w:rFonts w:ascii="Tahoma" w:eastAsia="Tahoma" w:hAnsi="Tahoma" w:cs="Tahoma"/>
                <w:color w:val="000000" w:themeColor="text1"/>
                <w:sz w:val="22"/>
                <w:szCs w:val="22"/>
              </w:rPr>
              <w:t xml:space="preserve"> Pirkėjas įsipareigoja išpirkti šį Paslaugų kiekį: 500 val. </w:t>
            </w:r>
          </w:p>
          <w:p w14:paraId="60327118" w14:textId="6D926053" w:rsidR="002E2D18" w:rsidRPr="002E2D18" w:rsidRDefault="002E2D18" w:rsidP="007A2F8D">
            <w:pPr>
              <w:jc w:val="both"/>
              <w:rPr>
                <w:rFonts w:ascii="Tahoma" w:hAnsi="Tahoma" w:cs="Tahoma"/>
                <w:color w:val="000000" w:themeColor="text1"/>
                <w:kern w:val="2"/>
                <w:sz w:val="22"/>
                <w:szCs w:val="22"/>
              </w:rPr>
            </w:pPr>
          </w:p>
        </w:tc>
      </w:tr>
      <w:tr w:rsidR="005D4CEC" w:rsidRPr="00672332" w14:paraId="0144CE00" w14:textId="77777777" w:rsidTr="0A3AD4CB">
        <w:trPr>
          <w:trHeight w:val="213"/>
        </w:trPr>
        <w:tc>
          <w:tcPr>
            <w:tcW w:w="2901"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297"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A3AD4CB">
        <w:trPr>
          <w:trHeight w:val="213"/>
        </w:trPr>
        <w:tc>
          <w:tcPr>
            <w:tcW w:w="2901" w:type="dxa"/>
            <w:gridSpan w:val="2"/>
            <w:vMerge/>
          </w:tcPr>
          <w:p w14:paraId="2F204659"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518F5" w:rsidDel="009E0459" w:rsidRDefault="00B76A08" w:rsidP="007A2F8D">
            <w:pPr>
              <w:jc w:val="center"/>
              <w:rPr>
                <w:rFonts w:ascii="Tahoma" w:hAnsi="Tahoma" w:cs="Tahoma"/>
                <w:color w:val="000000" w:themeColor="text1"/>
                <w:kern w:val="2"/>
                <w:sz w:val="22"/>
                <w:szCs w:val="22"/>
              </w:rPr>
            </w:pPr>
            <w:r w:rsidRPr="006518F5">
              <w:rPr>
                <w:rFonts w:ascii="Tahoma" w:hAnsi="Tahoma" w:cs="Tahoma"/>
                <w:color w:val="000000" w:themeColor="text1"/>
                <w:kern w:val="2"/>
                <w:sz w:val="22"/>
                <w:szCs w:val="22"/>
              </w:rPr>
              <w:t>Taip</w:t>
            </w:r>
          </w:p>
        </w:tc>
      </w:tr>
      <w:tr w:rsidR="00A77006" w:rsidRPr="00672332" w14:paraId="7C9D16EC" w14:textId="77777777" w:rsidTr="0A3AD4CB">
        <w:trPr>
          <w:trHeight w:val="213"/>
        </w:trPr>
        <w:tc>
          <w:tcPr>
            <w:tcW w:w="2901" w:type="dxa"/>
            <w:gridSpan w:val="2"/>
            <w:vMerge/>
          </w:tcPr>
          <w:p w14:paraId="2A7B6368"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tcPr>
          <w:p w14:paraId="5AA16499" w14:textId="7EC9D49E" w:rsidR="00B76A08" w:rsidRPr="006518F5" w:rsidDel="009E0459" w:rsidRDefault="002420F3" w:rsidP="007A2F8D">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7A2F8D" w:rsidRPr="006518F5">
                  <w:rPr>
                    <w:rFonts w:ascii="Tahoma" w:hAnsi="Tahoma" w:cs="Tahoma"/>
                    <w:color w:val="000000" w:themeColor="text1"/>
                    <w:kern w:val="2"/>
                    <w:sz w:val="22"/>
                    <w:szCs w:val="22"/>
                  </w:rPr>
                  <w:t>Ne</w:t>
                </w:r>
              </w:sdtContent>
            </w:sdt>
          </w:p>
        </w:tc>
      </w:tr>
      <w:tr w:rsidR="00A77006" w:rsidRPr="00672332" w14:paraId="66D21848" w14:textId="77777777" w:rsidTr="0A3AD4CB">
        <w:trPr>
          <w:trHeight w:val="213"/>
        </w:trPr>
        <w:tc>
          <w:tcPr>
            <w:tcW w:w="2901" w:type="dxa"/>
            <w:gridSpan w:val="2"/>
            <w:vMerge/>
          </w:tcPr>
          <w:p w14:paraId="318557AB"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6BD91DDF" w:rsidR="00672332" w:rsidRPr="006518F5" w:rsidDel="009E0459" w:rsidRDefault="002420F3" w:rsidP="007A2F8D">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60409035"/>
                <w:placeholder>
                  <w:docPart w:val="7392EC07342942F1A201C321DC694D99"/>
                </w:placeholder>
                <w:comboBox>
                  <w:listItem w:value="Choose an item."/>
                  <w:listItem w:displayText="Taip" w:value="Taip"/>
                  <w:listItem w:displayText="Ne" w:value="Ne"/>
                </w:comboBox>
              </w:sdtPr>
              <w:sdtEndPr/>
              <w:sdtContent>
                <w:r w:rsidR="007A2F8D" w:rsidRPr="006518F5">
                  <w:rPr>
                    <w:rFonts w:ascii="Tahoma" w:hAnsi="Tahoma" w:cs="Tahoma"/>
                    <w:color w:val="000000" w:themeColor="text1"/>
                    <w:kern w:val="2"/>
                    <w:sz w:val="22"/>
                    <w:szCs w:val="22"/>
                  </w:rPr>
                  <w:t>Taip</w:t>
                </w:r>
              </w:sdtContent>
            </w:sdt>
          </w:p>
        </w:tc>
      </w:tr>
      <w:tr w:rsidR="00A77006" w:rsidRPr="00672332" w14:paraId="00F31B44" w14:textId="77777777" w:rsidTr="0A3AD4CB">
        <w:trPr>
          <w:trHeight w:val="213"/>
        </w:trPr>
        <w:tc>
          <w:tcPr>
            <w:tcW w:w="2901" w:type="dxa"/>
            <w:gridSpan w:val="2"/>
            <w:vMerge/>
          </w:tcPr>
          <w:p w14:paraId="24FA7F83"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10A7AB12" w:rsidR="00B76A08" w:rsidRPr="006518F5" w:rsidDel="009E0459" w:rsidRDefault="002420F3" w:rsidP="007A2F8D">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007A2F8D" w:rsidRPr="006518F5">
                  <w:rPr>
                    <w:rFonts w:ascii="Tahoma" w:hAnsi="Tahoma" w:cs="Tahoma"/>
                    <w:color w:val="000000" w:themeColor="text1"/>
                    <w:kern w:val="2"/>
                    <w:sz w:val="22"/>
                    <w:szCs w:val="22"/>
                  </w:rPr>
                  <w:t>Ne</w:t>
                </w:r>
              </w:sdtContent>
            </w:sdt>
          </w:p>
        </w:tc>
      </w:tr>
      <w:tr w:rsidR="00B76A08" w:rsidRPr="00672332" w14:paraId="57035010" w14:textId="77777777" w:rsidTr="0A3AD4CB">
        <w:trPr>
          <w:trHeight w:val="300"/>
        </w:trPr>
        <w:tc>
          <w:tcPr>
            <w:tcW w:w="2901"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297" w:type="dxa"/>
            <w:gridSpan w:val="6"/>
          </w:tcPr>
          <w:p w14:paraId="751DF1D2" w14:textId="76C1986D" w:rsidR="00B76A08" w:rsidRPr="006518F5" w:rsidRDefault="00B76A08" w:rsidP="007F146B">
            <w:pPr>
              <w:jc w:val="both"/>
              <w:rPr>
                <w:rFonts w:ascii="Tahoma" w:hAnsi="Tahoma" w:cs="Tahoma"/>
                <w:color w:val="000000" w:themeColor="text1"/>
                <w:sz w:val="22"/>
                <w:szCs w:val="22"/>
              </w:rPr>
            </w:pPr>
            <w:r w:rsidRPr="006518F5">
              <w:rPr>
                <w:rFonts w:ascii="Tahoma" w:hAnsi="Tahoma" w:cs="Tahoma"/>
                <w:color w:val="000000" w:themeColor="text1"/>
                <w:kern w:val="2"/>
                <w:sz w:val="22"/>
                <w:szCs w:val="22"/>
              </w:rPr>
              <w:t>Jeigu Sutarties vykdymo metu pasikeičia PVM mokėjimą reglamentuojantys teisės aktai, darantys tiesioginę įtaką Tiekėjo t</w:t>
            </w:r>
            <w:r w:rsidRPr="006518F5">
              <w:rPr>
                <w:rFonts w:ascii="Tahoma" w:hAnsi="Tahoma" w:cs="Tahoma"/>
                <w:color w:val="000000" w:themeColor="text1"/>
                <w:sz w:val="22"/>
                <w:szCs w:val="22"/>
              </w:rPr>
              <w:t>ei</w:t>
            </w:r>
            <w:r w:rsidRPr="006518F5">
              <w:rPr>
                <w:rFonts w:ascii="Tahoma" w:hAnsi="Tahoma" w:cs="Tahoma"/>
                <w:color w:val="000000" w:themeColor="text1"/>
                <w:kern w:val="2"/>
                <w:sz w:val="22"/>
                <w:szCs w:val="22"/>
              </w:rPr>
              <w:t>kiamų P</w:t>
            </w:r>
            <w:r w:rsidRPr="006518F5">
              <w:rPr>
                <w:rFonts w:ascii="Tahoma" w:hAnsi="Tahoma" w:cs="Tahoma"/>
                <w:color w:val="000000" w:themeColor="text1"/>
                <w:sz w:val="22"/>
                <w:szCs w:val="22"/>
              </w:rPr>
              <w:t>aslaugų</w:t>
            </w:r>
            <w:r w:rsidRPr="006518F5">
              <w:rPr>
                <w:rFonts w:ascii="Tahoma" w:hAnsi="Tahoma" w:cs="Tahoma"/>
                <w:color w:val="000000" w:themeColor="text1"/>
                <w:kern w:val="2"/>
                <w:sz w:val="22"/>
                <w:szCs w:val="22"/>
              </w:rPr>
              <w:t xml:space="preserve"> Sutartyje nurodytai kainai / įkainiams, Sutarties kaina / įkainiai perskaičiuojami nekeičiant P</w:t>
            </w:r>
            <w:r w:rsidRPr="006518F5">
              <w:rPr>
                <w:rFonts w:ascii="Tahoma" w:hAnsi="Tahoma" w:cs="Tahoma"/>
                <w:color w:val="000000" w:themeColor="text1"/>
                <w:sz w:val="22"/>
                <w:szCs w:val="22"/>
              </w:rPr>
              <w:t>aslaugų</w:t>
            </w:r>
            <w:r w:rsidRPr="006518F5">
              <w:rPr>
                <w:rFonts w:ascii="Tahoma" w:hAnsi="Tahoma" w:cs="Tahoma"/>
                <w:color w:val="000000" w:themeColor="text1"/>
                <w:kern w:val="2"/>
                <w:sz w:val="22"/>
                <w:szCs w:val="22"/>
              </w:rPr>
              <w:t xml:space="preserve"> kainos / įkainio be PVM.</w:t>
            </w:r>
          </w:p>
          <w:p w14:paraId="6413B889" w14:textId="77777777" w:rsidR="00B76A08" w:rsidRPr="006518F5" w:rsidRDefault="00B76A08" w:rsidP="007F146B">
            <w:pPr>
              <w:jc w:val="both"/>
              <w:rPr>
                <w:rFonts w:ascii="Tahoma" w:hAnsi="Tahoma" w:cs="Tahoma"/>
                <w:color w:val="000000" w:themeColor="text1"/>
                <w:kern w:val="2"/>
                <w:sz w:val="22"/>
                <w:szCs w:val="22"/>
              </w:rPr>
            </w:pPr>
          </w:p>
          <w:p w14:paraId="639B4718" w14:textId="77777777" w:rsidR="00B76A08" w:rsidRPr="006518F5" w:rsidRDefault="00B76A08" w:rsidP="007F146B">
            <w:pPr>
              <w:jc w:val="both"/>
              <w:rPr>
                <w:rFonts w:ascii="Tahoma" w:hAnsi="Tahoma" w:cs="Tahoma"/>
                <w:color w:val="000000" w:themeColor="text1"/>
                <w:sz w:val="22"/>
                <w:szCs w:val="22"/>
              </w:rPr>
            </w:pPr>
            <w:r w:rsidRPr="006518F5">
              <w:rPr>
                <w:rFonts w:ascii="Tahoma" w:hAnsi="Tahoma" w:cs="Tahoma"/>
                <w:color w:val="000000" w:themeColor="text1"/>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A3AD4CB">
        <w:trPr>
          <w:trHeight w:val="300"/>
        </w:trPr>
        <w:tc>
          <w:tcPr>
            <w:tcW w:w="2901"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297"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C5DDB80" w14:textId="143910DF" w:rsidR="00B76A08" w:rsidRPr="00672332" w:rsidRDefault="00B76A08" w:rsidP="007F146B">
            <w:pPr>
              <w:jc w:val="both"/>
              <w:rPr>
                <w:rFonts w:ascii="Tahoma" w:hAnsi="Tahoma" w:cs="Tahoma"/>
                <w:sz w:val="22"/>
                <w:szCs w:val="22"/>
              </w:rPr>
            </w:pPr>
          </w:p>
        </w:tc>
      </w:tr>
      <w:tr w:rsidR="00076D88" w:rsidRPr="00672332" w14:paraId="3327A445" w14:textId="77777777" w:rsidTr="0A3AD4CB">
        <w:trPr>
          <w:trHeight w:val="300"/>
        </w:trPr>
        <w:tc>
          <w:tcPr>
            <w:tcW w:w="2901"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297" w:type="dxa"/>
            <w:gridSpan w:val="6"/>
          </w:tcPr>
          <w:p w14:paraId="3077B15C" w14:textId="3DDAA91B" w:rsidR="00B76A08" w:rsidRPr="006518F5" w:rsidRDefault="00B76A08" w:rsidP="00B76A08">
            <w:pPr>
              <w:jc w:val="both"/>
              <w:rPr>
                <w:rFonts w:ascii="Tahoma" w:hAnsi="Tahoma" w:cs="Tahoma"/>
                <w:color w:val="000000" w:themeColor="text1"/>
                <w:sz w:val="22"/>
                <w:szCs w:val="22"/>
              </w:rPr>
            </w:pPr>
            <w:r w:rsidRPr="006518F5">
              <w:rPr>
                <w:rFonts w:ascii="Tahoma" w:hAnsi="Tahoma" w:cs="Tahoma"/>
                <w:color w:val="000000" w:themeColor="text1"/>
                <w:sz w:val="22"/>
                <w:szCs w:val="22"/>
              </w:rPr>
              <w:t>5.3.3.1. Bet kuri Sutarties Šalis Sutarties galiojimo metu turi teisę inicijuoti Sutarties kainos / įkainių peržiūrą (keitimą) ne anksčiau kaip po</w:t>
            </w:r>
            <w:r w:rsidR="004A49FB" w:rsidRPr="006518F5">
              <w:rPr>
                <w:rFonts w:ascii="Tahoma" w:hAnsi="Tahoma" w:cs="Tahoma"/>
                <w:color w:val="000000" w:themeColor="text1"/>
                <w:sz w:val="22"/>
                <w:szCs w:val="22"/>
              </w:rPr>
              <w:t xml:space="preserve"> 12</w:t>
            </w:r>
            <w:r w:rsidRPr="006518F5">
              <w:rPr>
                <w:rFonts w:ascii="Tahoma" w:hAnsi="Tahoma" w:cs="Tahoma"/>
                <w:color w:val="000000" w:themeColor="text1"/>
                <w:sz w:val="22"/>
                <w:szCs w:val="22"/>
              </w:rPr>
              <w:t xml:space="preserve"> mėn</w:t>
            </w:r>
            <w:r w:rsidR="006765A0" w:rsidRPr="006518F5">
              <w:rPr>
                <w:rFonts w:ascii="Tahoma" w:hAnsi="Tahoma" w:cs="Tahoma"/>
                <w:color w:val="000000" w:themeColor="text1"/>
                <w:sz w:val="22"/>
                <w:szCs w:val="22"/>
              </w:rPr>
              <w:t>esių</w:t>
            </w:r>
            <w:r w:rsidR="004A49FB" w:rsidRPr="006518F5">
              <w:rPr>
                <w:rFonts w:ascii="Tahoma" w:hAnsi="Tahoma" w:cs="Tahoma"/>
                <w:color w:val="000000" w:themeColor="text1"/>
                <w:sz w:val="22"/>
                <w:szCs w:val="22"/>
              </w:rPr>
              <w:t xml:space="preserve"> </w:t>
            </w:r>
            <w:r w:rsidRPr="006518F5">
              <w:rPr>
                <w:rFonts w:ascii="Tahoma" w:hAnsi="Tahoma" w:cs="Tahoma"/>
                <w:color w:val="000000" w:themeColor="text1"/>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color w:val="000000" w:themeColor="text1"/>
                  <w:kern w:val="2"/>
                  <w:sz w:val="22"/>
                  <w:szCs w:val="22"/>
                </w:rPr>
                <w:id w:val="-1613586123"/>
                <w:placeholder>
                  <w:docPart w:val="031CF92EFFA1457E9A43BC6B362EBBB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7A2F8D" w:rsidRPr="006518F5">
                  <w:rPr>
                    <w:rFonts w:ascii="Tahoma" w:hAnsi="Tahoma" w:cs="Tahoma"/>
                    <w:color w:val="000000" w:themeColor="text1"/>
                    <w:kern w:val="2"/>
                    <w:sz w:val="22"/>
                    <w:szCs w:val="22"/>
                  </w:rPr>
                  <w:t xml:space="preserve">„J62 Kompiuterių programavimo, konsultacinė ir susijusi veikla“ </w:t>
                </w:r>
              </w:sdtContent>
            </w:sdt>
            <w:r w:rsidRPr="006518F5">
              <w:rPr>
                <w:rFonts w:ascii="Tahoma" w:hAnsi="Tahoma" w:cs="Tahoma"/>
                <w:color w:val="000000" w:themeColor="text1"/>
                <w:sz w:val="22"/>
                <w:szCs w:val="22"/>
              </w:rPr>
              <w:t>)</w:t>
            </w:r>
            <w:r w:rsidRPr="006518F5" w:rsidDel="005F3FC0">
              <w:rPr>
                <w:rFonts w:ascii="Tahoma" w:hAnsi="Tahoma" w:cs="Tahoma"/>
                <w:color w:val="000000" w:themeColor="text1"/>
                <w:sz w:val="22"/>
                <w:szCs w:val="22"/>
              </w:rPr>
              <w:t xml:space="preserve"> </w:t>
            </w:r>
            <w:r w:rsidRPr="006518F5">
              <w:rPr>
                <w:rFonts w:ascii="Tahoma" w:hAnsi="Tahoma" w:cs="Tahoma"/>
                <w:color w:val="000000" w:themeColor="text1"/>
                <w:sz w:val="22"/>
                <w:szCs w:val="22"/>
              </w:rPr>
              <w:t xml:space="preserve">kainų pokytis (k), apskaičiuotas kaip </w:t>
            </w:r>
            <w:r w:rsidR="5B5BD294" w:rsidRPr="006518F5">
              <w:rPr>
                <w:rFonts w:ascii="Tahoma" w:hAnsi="Tahoma" w:cs="Tahoma"/>
                <w:color w:val="000000" w:themeColor="text1"/>
                <w:sz w:val="22"/>
                <w:szCs w:val="22"/>
              </w:rPr>
              <w:t>nustatyta 5</w:t>
            </w:r>
            <w:r w:rsidRPr="006518F5">
              <w:rPr>
                <w:rFonts w:ascii="Tahoma" w:hAnsi="Tahoma" w:cs="Tahoma"/>
                <w:color w:val="000000" w:themeColor="text1"/>
                <w:sz w:val="22"/>
                <w:szCs w:val="22"/>
              </w:rPr>
              <w:t xml:space="preserve">.3.3.6 </w:t>
            </w:r>
            <w:r w:rsidR="00217008" w:rsidRPr="006518F5">
              <w:rPr>
                <w:rFonts w:ascii="Tahoma" w:hAnsi="Tahoma" w:cs="Tahoma"/>
                <w:color w:val="000000" w:themeColor="text1"/>
                <w:sz w:val="22"/>
                <w:szCs w:val="22"/>
              </w:rPr>
              <w:t>papunktyje</w:t>
            </w:r>
            <w:r w:rsidRPr="006518F5">
              <w:rPr>
                <w:rFonts w:ascii="Tahoma" w:hAnsi="Tahoma" w:cs="Tahoma"/>
                <w:color w:val="000000" w:themeColor="text1"/>
                <w:sz w:val="22"/>
                <w:szCs w:val="22"/>
              </w:rPr>
              <w:t xml:space="preserve">, viršija 5 procentus. </w:t>
            </w:r>
          </w:p>
          <w:p w14:paraId="0B4CA078" w14:textId="6E7C529B" w:rsidR="00B76A08" w:rsidRPr="006518F5" w:rsidRDefault="00B76A08" w:rsidP="007F146B">
            <w:pPr>
              <w:jc w:val="both"/>
              <w:rPr>
                <w:rFonts w:ascii="Tahoma" w:hAnsi="Tahoma" w:cs="Tahoma"/>
                <w:color w:val="000000" w:themeColor="text1"/>
                <w:sz w:val="22"/>
                <w:szCs w:val="22"/>
              </w:rPr>
            </w:pPr>
            <w:r w:rsidRPr="006518F5">
              <w:rPr>
                <w:rFonts w:ascii="Tahoma" w:hAnsi="Tahoma" w:cs="Tahoma"/>
                <w:color w:val="000000" w:themeColor="text1"/>
                <w:sz w:val="22"/>
                <w:szCs w:val="22"/>
              </w:rPr>
              <w:t xml:space="preserve">Sutarties kainos / įkainių peržiūra atliekama ne </w:t>
            </w:r>
            <w:r w:rsidR="00C71527" w:rsidRPr="006518F5">
              <w:rPr>
                <w:rFonts w:ascii="Tahoma" w:hAnsi="Tahoma" w:cs="Tahoma"/>
                <w:color w:val="000000" w:themeColor="text1"/>
                <w:sz w:val="22"/>
                <w:szCs w:val="22"/>
              </w:rPr>
              <w:t>dažniau</w:t>
            </w:r>
            <w:r w:rsidRPr="006518F5">
              <w:rPr>
                <w:rFonts w:ascii="Tahoma" w:hAnsi="Tahoma" w:cs="Tahoma"/>
                <w:color w:val="000000" w:themeColor="text1"/>
                <w:sz w:val="22"/>
                <w:szCs w:val="22"/>
              </w:rPr>
              <w:t xml:space="preserve"> kaip kas 12 mėnesių.</w:t>
            </w:r>
          </w:p>
          <w:p w14:paraId="15B4CE23" w14:textId="77777777" w:rsidR="00B76A08" w:rsidRPr="006518F5" w:rsidRDefault="00B76A08" w:rsidP="007F146B">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rPr>
              <w:t>5.3.3.2. Sutarties k</w:t>
            </w:r>
            <w:r w:rsidRPr="006518F5">
              <w:rPr>
                <w:rFonts w:ascii="Tahoma" w:hAnsi="Tahoma" w:cs="Tahoma"/>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6518F5" w:rsidRDefault="00B76A08" w:rsidP="007F146B">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rPr>
              <w:t xml:space="preserve">5.3.3.3. </w:t>
            </w:r>
            <w:r w:rsidRPr="006518F5">
              <w:rPr>
                <w:rFonts w:ascii="Tahoma" w:hAnsi="Tahoma" w:cs="Tahoma"/>
                <w:color w:val="000000" w:themeColor="text1"/>
                <w:kern w:val="2"/>
                <w:sz w:val="22"/>
                <w:szCs w:val="22"/>
                <w:shd w:val="clear" w:color="auto" w:fill="FFFFFF"/>
              </w:rPr>
              <w:t>Jeigu P</w:t>
            </w:r>
            <w:r w:rsidRPr="006518F5">
              <w:rPr>
                <w:rFonts w:ascii="Tahoma" w:hAnsi="Tahoma" w:cs="Tahoma"/>
                <w:color w:val="000000" w:themeColor="text1"/>
                <w:sz w:val="22"/>
                <w:szCs w:val="22"/>
              </w:rPr>
              <w:t>aslaugų teikimas</w:t>
            </w:r>
            <w:r w:rsidRPr="006518F5">
              <w:rPr>
                <w:rFonts w:ascii="Tahoma" w:hAnsi="Tahoma" w:cs="Tahoma"/>
                <w:color w:val="000000" w:themeColor="text1"/>
                <w:kern w:val="2"/>
                <w:sz w:val="22"/>
                <w:szCs w:val="22"/>
                <w:shd w:val="clear" w:color="auto" w:fill="FFFFFF"/>
              </w:rPr>
              <w:t xml:space="preserve"> vėluoja dėl Tiekėjo kaltės, uždelstų suteikti P</w:t>
            </w:r>
            <w:r w:rsidRPr="006518F5">
              <w:rPr>
                <w:rFonts w:ascii="Tahoma" w:hAnsi="Tahoma" w:cs="Tahoma"/>
                <w:color w:val="000000" w:themeColor="text1"/>
                <w:sz w:val="22"/>
                <w:szCs w:val="22"/>
              </w:rPr>
              <w:t>aslaugų</w:t>
            </w:r>
            <w:r w:rsidRPr="006518F5">
              <w:rPr>
                <w:rFonts w:ascii="Tahoma" w:hAnsi="Tahoma" w:cs="Tahoma"/>
                <w:color w:val="000000" w:themeColor="text1"/>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6518F5" w:rsidRDefault="00B76A08" w:rsidP="007F146B">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rPr>
              <w:t xml:space="preserve">5.3.3.4. Atlikdamos Sutarties kainos / įkainių peržiūrą </w:t>
            </w:r>
            <w:r w:rsidRPr="006518F5">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6518F5" w:rsidRDefault="00B76A08" w:rsidP="007F146B">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6518F5" w:rsidRDefault="00B76A08" w:rsidP="007F146B">
            <w:pPr>
              <w:jc w:val="both"/>
              <w:rPr>
                <w:rFonts w:ascii="Tahoma" w:hAnsi="Tahoma" w:cs="Tahoma"/>
                <w:color w:val="000000" w:themeColor="text1"/>
                <w:sz w:val="22"/>
                <w:szCs w:val="22"/>
              </w:rPr>
            </w:pPr>
            <w:r w:rsidRPr="006518F5">
              <w:rPr>
                <w:rFonts w:ascii="Tahoma" w:hAnsi="Tahoma" w:cs="Tahoma"/>
                <w:color w:val="000000" w:themeColor="text1"/>
                <w:kern w:val="2"/>
                <w:sz w:val="22"/>
                <w:szCs w:val="22"/>
                <w:shd w:val="clear" w:color="auto" w:fill="FFFFFF"/>
              </w:rPr>
              <w:t>5.3.3.6. Nauja Sutarties kaina / įkainiai apskaičiuojami pagal žemiau pateiktą formulę:</w:t>
            </w:r>
          </w:p>
          <w:p w14:paraId="5E36A72C" w14:textId="77777777" w:rsidR="00B76A08" w:rsidRPr="006518F5" w:rsidRDefault="002420F3" w:rsidP="00B76A08">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B76A08" w:rsidRPr="006518F5">
              <w:rPr>
                <w:rFonts w:ascii="Tahoma" w:hAnsi="Tahoma" w:cs="Tahoma"/>
                <w:color w:val="000000" w:themeColor="text1"/>
                <w:kern w:val="2"/>
                <w:sz w:val="22"/>
                <w:szCs w:val="22"/>
              </w:rPr>
              <w:t>, kur a – kaina / įkainis (Eur be PVM) (jei peržiūra jau buvo atlikta, tai po paskutinio perskaičiavimo)</w:t>
            </w:r>
          </w:p>
          <w:p w14:paraId="71B83207" w14:textId="77777777" w:rsidR="00B76A08" w:rsidRPr="006518F5" w:rsidRDefault="00B76A08" w:rsidP="00B76A08">
            <w:pPr>
              <w:jc w:val="both"/>
              <w:textAlignment w:val="baseline"/>
              <w:rPr>
                <w:rFonts w:ascii="Tahoma" w:hAnsi="Tahoma" w:cs="Tahoma"/>
                <w:color w:val="000000" w:themeColor="text1"/>
                <w:sz w:val="22"/>
                <w:szCs w:val="22"/>
              </w:rPr>
            </w:pPr>
            <w:r w:rsidRPr="006518F5">
              <w:rPr>
                <w:rFonts w:ascii="Tahoma" w:hAnsi="Tahoma" w:cs="Tahoma"/>
                <w:color w:val="000000" w:themeColor="text1"/>
                <w:kern w:val="2"/>
                <w:sz w:val="22"/>
                <w:szCs w:val="22"/>
              </w:rPr>
              <w:t>a</w:t>
            </w:r>
            <w:r w:rsidRPr="006518F5">
              <w:rPr>
                <w:rFonts w:ascii="Tahoma" w:hAnsi="Tahoma" w:cs="Tahoma"/>
                <w:color w:val="000000" w:themeColor="text1"/>
                <w:kern w:val="2"/>
                <w:sz w:val="22"/>
                <w:szCs w:val="22"/>
                <w:vertAlign w:val="subscript"/>
              </w:rPr>
              <w:t>1</w:t>
            </w:r>
            <w:r w:rsidRPr="006518F5">
              <w:rPr>
                <w:rFonts w:ascii="Tahoma" w:hAnsi="Tahoma" w:cs="Tahoma"/>
                <w:color w:val="000000" w:themeColor="text1"/>
                <w:kern w:val="2"/>
                <w:sz w:val="22"/>
                <w:szCs w:val="22"/>
              </w:rPr>
              <w:t xml:space="preserve"> – perskaičiuota (pakeista) kaina / įkainis (Eur be PVM)</w:t>
            </w:r>
          </w:p>
          <w:p w14:paraId="426417BA" w14:textId="63997C33" w:rsidR="00B76A08" w:rsidRPr="006518F5" w:rsidRDefault="00B76A08" w:rsidP="00B76A08">
            <w:pPr>
              <w:jc w:val="both"/>
              <w:textAlignment w:val="baseline"/>
              <w:rPr>
                <w:rFonts w:ascii="Tahoma" w:hAnsi="Tahoma" w:cs="Tahoma"/>
                <w:color w:val="000000" w:themeColor="text1"/>
                <w:sz w:val="22"/>
                <w:szCs w:val="22"/>
              </w:rPr>
            </w:pPr>
            <w:r w:rsidRPr="006518F5">
              <w:rPr>
                <w:rFonts w:ascii="Tahoma" w:hAnsi="Tahoma" w:cs="Tahoma"/>
                <w:color w:val="000000" w:themeColor="text1"/>
                <w:kern w:val="2"/>
                <w:sz w:val="22"/>
                <w:szCs w:val="22"/>
              </w:rPr>
              <w:t xml:space="preserve">k – pagal </w:t>
            </w:r>
            <w:r w:rsidRPr="006518F5">
              <w:rPr>
                <w:rFonts w:ascii="Tahoma" w:hAnsi="Tahoma" w:cs="Tahoma"/>
                <w:color w:val="000000" w:themeColor="text1"/>
                <w:sz w:val="22"/>
                <w:szCs w:val="22"/>
              </w:rPr>
              <w:t>(</w:t>
            </w:r>
            <w:sdt>
              <w:sdtPr>
                <w:rPr>
                  <w:rFonts w:ascii="Tahoma" w:hAnsi="Tahoma" w:cs="Tahoma"/>
                  <w:color w:val="000000" w:themeColor="text1"/>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EndPr/>
              <w:sdtContent>
                <w:r w:rsidR="007A2F8D" w:rsidRPr="006518F5">
                  <w:rPr>
                    <w:rFonts w:ascii="Tahoma" w:hAnsi="Tahoma" w:cs="Tahoma"/>
                    <w:color w:val="000000" w:themeColor="text1"/>
                    <w:kern w:val="2"/>
                    <w:sz w:val="22"/>
                    <w:szCs w:val="22"/>
                  </w:rPr>
                  <w:t>Paslaugų kainų</w:t>
                </w:r>
              </w:sdtContent>
            </w:sdt>
            <w:r w:rsidRPr="006518F5">
              <w:rPr>
                <w:rFonts w:ascii="Tahoma" w:hAnsi="Tahoma" w:cs="Tahoma"/>
                <w:color w:val="000000" w:themeColor="text1"/>
                <w:sz w:val="22"/>
                <w:szCs w:val="22"/>
              </w:rPr>
              <w:t>)</w:t>
            </w:r>
            <w:r w:rsidRPr="006518F5" w:rsidDel="009E0459">
              <w:rPr>
                <w:rFonts w:ascii="Tahoma" w:hAnsi="Tahoma" w:cs="Tahoma"/>
                <w:color w:val="000000" w:themeColor="text1"/>
                <w:sz w:val="22"/>
                <w:szCs w:val="22"/>
              </w:rPr>
              <w:t xml:space="preserve"> </w:t>
            </w:r>
            <w:r w:rsidRPr="006518F5">
              <w:rPr>
                <w:rFonts w:ascii="Tahoma" w:hAnsi="Tahoma" w:cs="Tahoma"/>
                <w:color w:val="000000" w:themeColor="text1"/>
                <w:kern w:val="2"/>
                <w:sz w:val="22"/>
                <w:szCs w:val="22"/>
              </w:rPr>
              <w:t xml:space="preserve">indeksą </w:t>
            </w:r>
            <w:r w:rsidRPr="006518F5">
              <w:rPr>
                <w:rFonts w:ascii="Tahoma" w:hAnsi="Tahoma" w:cs="Tahoma"/>
                <w:color w:val="000000" w:themeColor="text1"/>
                <w:sz w:val="22"/>
                <w:szCs w:val="22"/>
              </w:rPr>
              <w:t>(</w:t>
            </w:r>
            <w:sdt>
              <w:sdtPr>
                <w:rPr>
                  <w:rFonts w:ascii="Tahoma" w:hAnsi="Tahoma" w:cs="Tahoma"/>
                  <w:color w:val="000000" w:themeColor="text1"/>
                  <w:kern w:val="2"/>
                  <w:sz w:val="22"/>
                  <w:szCs w:val="22"/>
                </w:rPr>
                <w:id w:val="-448012256"/>
                <w:placeholder>
                  <w:docPart w:val="2CF148109CAA4224AC64C103EE8DD309"/>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7A2F8D" w:rsidRPr="006518F5">
                  <w:rPr>
                    <w:rFonts w:ascii="Tahoma" w:hAnsi="Tahoma" w:cs="Tahoma"/>
                    <w:color w:val="000000" w:themeColor="text1"/>
                    <w:kern w:val="2"/>
                    <w:sz w:val="22"/>
                    <w:szCs w:val="22"/>
                  </w:rPr>
                  <w:t xml:space="preserve">„J62 Kompiuterių programavimo, konsultacinė ir susijusi veikla“ </w:t>
                </w:r>
              </w:sdtContent>
            </w:sdt>
            <w:r w:rsidRPr="006518F5">
              <w:rPr>
                <w:rFonts w:ascii="Tahoma" w:hAnsi="Tahoma" w:cs="Tahoma"/>
                <w:color w:val="000000" w:themeColor="text1"/>
                <w:sz w:val="22"/>
                <w:szCs w:val="22"/>
              </w:rPr>
              <w:t xml:space="preserve">) </w:t>
            </w:r>
            <w:r w:rsidRPr="006518F5">
              <w:rPr>
                <w:rFonts w:ascii="Tahoma" w:hAnsi="Tahoma" w:cs="Tahoma"/>
                <w:color w:val="000000" w:themeColor="text1"/>
                <w:kern w:val="2"/>
                <w:sz w:val="22"/>
                <w:szCs w:val="22"/>
              </w:rPr>
              <w:t xml:space="preserve"> apskaičiuotas </w:t>
            </w:r>
            <w:r w:rsidRPr="006518F5">
              <w:rPr>
                <w:rFonts w:ascii="Tahoma" w:hAnsi="Tahoma" w:cs="Tahoma"/>
                <w:color w:val="000000" w:themeColor="text1"/>
                <w:sz w:val="22"/>
                <w:szCs w:val="22"/>
              </w:rPr>
              <w:t>(</w:t>
            </w:r>
            <w:sdt>
              <w:sdtPr>
                <w:rPr>
                  <w:rFonts w:ascii="Tahoma" w:hAnsi="Tahoma" w:cs="Tahoma"/>
                  <w:color w:val="000000" w:themeColor="text1"/>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EndPr/>
              <w:sdtContent>
                <w:r w:rsidR="007A2F8D" w:rsidRPr="006518F5">
                  <w:rPr>
                    <w:rFonts w:ascii="Tahoma" w:hAnsi="Tahoma" w:cs="Tahoma"/>
                    <w:color w:val="000000" w:themeColor="text1"/>
                    <w:kern w:val="2"/>
                    <w:sz w:val="22"/>
                    <w:szCs w:val="22"/>
                  </w:rPr>
                  <w:t>Paslaugų kainų</w:t>
                </w:r>
              </w:sdtContent>
            </w:sdt>
            <w:r w:rsidRPr="006518F5">
              <w:rPr>
                <w:rFonts w:ascii="Tahoma" w:hAnsi="Tahoma" w:cs="Tahoma"/>
                <w:color w:val="000000" w:themeColor="text1"/>
                <w:sz w:val="22"/>
                <w:szCs w:val="22"/>
              </w:rPr>
              <w:t>)</w:t>
            </w:r>
            <w:r w:rsidRPr="006518F5" w:rsidDel="005F3FC0">
              <w:rPr>
                <w:rFonts w:ascii="Tahoma" w:hAnsi="Tahoma" w:cs="Tahoma"/>
                <w:color w:val="000000" w:themeColor="text1"/>
                <w:sz w:val="22"/>
                <w:szCs w:val="22"/>
              </w:rPr>
              <w:t xml:space="preserve"> </w:t>
            </w:r>
            <w:r w:rsidRPr="006518F5">
              <w:rPr>
                <w:rFonts w:ascii="Tahoma" w:hAnsi="Tahoma" w:cs="Tahoma"/>
                <w:color w:val="000000" w:themeColor="text1"/>
                <w:kern w:val="2"/>
                <w:sz w:val="22"/>
                <w:szCs w:val="22"/>
              </w:rPr>
              <w:t xml:space="preserve">kainų </w:t>
            </w:r>
            <w:r w:rsidRPr="006518F5">
              <w:rPr>
                <w:rFonts w:ascii="Tahoma" w:hAnsi="Tahoma" w:cs="Tahoma"/>
                <w:color w:val="000000" w:themeColor="text1"/>
                <w:kern w:val="2"/>
                <w:sz w:val="22"/>
                <w:szCs w:val="22"/>
              </w:rPr>
              <w:lastRenderedPageBreak/>
              <w:t>pokytis (padidėjimas arba sumažėjimas) (%). „k“ reikšmė skaičiuojama pagal formulę:</w:t>
            </w:r>
          </w:p>
          <w:p w14:paraId="14EF04AD" w14:textId="77777777" w:rsidR="00B76A08" w:rsidRPr="006518F5" w:rsidRDefault="00B76A08" w:rsidP="00B76A08">
            <w:pPr>
              <w:jc w:val="both"/>
              <w:textAlignment w:val="baseline"/>
              <w:rPr>
                <w:rFonts w:ascii="Tahoma" w:hAnsi="Tahoma" w:cs="Tahoma"/>
                <w:color w:val="000000" w:themeColor="text1"/>
                <w:kern w:val="2"/>
                <w:sz w:val="22"/>
                <w:szCs w:val="22"/>
              </w:rPr>
            </w:pPr>
            <m:oMath>
              <m:r>
                <m:rPr>
                  <m:sty m:val="p"/>
                </m:rPr>
                <w:rPr>
                  <w:rFonts w:ascii="Cambria Math" w:hAnsi="Cambria Math" w:cs="Tahoma"/>
                  <w:color w:val="000000" w:themeColor="text1"/>
                  <w:sz w:val="22"/>
                  <w:szCs w:val="22"/>
                </w:rPr>
                <m:t>k =</m:t>
              </m:r>
              <m:f>
                <m:fPr>
                  <m:ctrlPr>
                    <w:rPr>
                      <w:rFonts w:ascii="Cambria Math" w:eastAsiaTheme="minorEastAsia" w:hAnsi="Cambria Math" w:cs="Tahoma"/>
                      <w:color w:val="000000" w:themeColor="text1"/>
                      <w:sz w:val="22"/>
                      <w:szCs w:val="22"/>
                    </w:rPr>
                  </m:ctrlPr>
                </m:fPr>
                <m:num>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naujausias</m:t>
                      </m:r>
                    </m:sub>
                  </m:sSub>
                </m:num>
                <m:den>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pradžia</m:t>
                      </m:r>
                    </m:sub>
                  </m:sSub>
                </m:den>
              </m:f>
              <m:r>
                <m:rPr>
                  <m:sty m:val="p"/>
                </m:rPr>
                <w:rPr>
                  <w:rFonts w:ascii="Cambria Math" w:eastAsiaTheme="minorEastAsia" w:hAnsi="Cambria Math" w:cs="Tahoma"/>
                  <w:color w:val="000000" w:themeColor="text1"/>
                  <w:sz w:val="22"/>
                  <w:szCs w:val="22"/>
                </w:rPr>
                <m:t>×100-100</m:t>
              </m:r>
            </m:oMath>
            <w:r w:rsidRPr="006518F5">
              <w:rPr>
                <w:rFonts w:ascii="Tahoma" w:hAnsi="Tahoma" w:cs="Tahoma"/>
                <w:color w:val="000000" w:themeColor="text1"/>
                <w:kern w:val="2"/>
                <w:sz w:val="22"/>
                <w:szCs w:val="22"/>
              </w:rPr>
              <w:t>, (proc.) kur</w:t>
            </w:r>
          </w:p>
          <w:p w14:paraId="30932CFA" w14:textId="3773D1BE" w:rsidR="00B76A08" w:rsidRPr="006518F5" w:rsidRDefault="00B76A08" w:rsidP="00B76A08">
            <w:pPr>
              <w:jc w:val="both"/>
              <w:textAlignment w:val="baseline"/>
              <w:rPr>
                <w:rFonts w:ascii="Tahoma" w:hAnsi="Tahoma" w:cs="Tahoma"/>
                <w:color w:val="000000" w:themeColor="text1"/>
                <w:sz w:val="22"/>
                <w:szCs w:val="22"/>
              </w:rPr>
            </w:pPr>
            <w:r w:rsidRPr="006518F5">
              <w:rPr>
                <w:rFonts w:ascii="Tahoma" w:hAnsi="Tahoma" w:cs="Tahoma"/>
                <w:color w:val="000000" w:themeColor="text1"/>
                <w:kern w:val="2"/>
                <w:sz w:val="22"/>
                <w:szCs w:val="22"/>
              </w:rPr>
              <w:t>Ind</w:t>
            </w:r>
            <w:r w:rsidRPr="006518F5">
              <w:rPr>
                <w:rFonts w:ascii="Tahoma" w:hAnsi="Tahoma" w:cs="Tahoma"/>
                <w:color w:val="000000" w:themeColor="text1"/>
                <w:kern w:val="2"/>
                <w:sz w:val="22"/>
                <w:szCs w:val="22"/>
                <w:vertAlign w:val="subscript"/>
              </w:rPr>
              <w:t>naujausias</w:t>
            </w:r>
            <w:r w:rsidRPr="006518F5">
              <w:rPr>
                <w:rFonts w:ascii="Tahoma" w:hAnsi="Tahoma" w:cs="Tahoma"/>
                <w:color w:val="000000" w:themeColor="text1"/>
                <w:kern w:val="2"/>
                <w:sz w:val="22"/>
                <w:szCs w:val="22"/>
              </w:rPr>
              <w:t xml:space="preserve"> – kreipimosi dėl kainos / įkainių peržiūros išsiuntimo kitai Šaliai dieną paskelbtas naujausias </w:t>
            </w:r>
            <w:r w:rsidRPr="006518F5">
              <w:rPr>
                <w:rFonts w:ascii="Tahoma" w:hAnsi="Tahoma" w:cs="Tahoma"/>
                <w:color w:val="000000" w:themeColor="text1"/>
                <w:sz w:val="22"/>
                <w:szCs w:val="22"/>
              </w:rPr>
              <w:t>(</w:t>
            </w:r>
            <w:sdt>
              <w:sdtPr>
                <w:rPr>
                  <w:rFonts w:ascii="Tahoma" w:hAnsi="Tahoma" w:cs="Tahoma"/>
                  <w:color w:val="000000" w:themeColor="text1"/>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EndPr/>
              <w:sdtContent>
                <w:r w:rsidR="007A2F8D" w:rsidRPr="006518F5">
                  <w:rPr>
                    <w:rFonts w:ascii="Tahoma" w:hAnsi="Tahoma" w:cs="Tahoma"/>
                    <w:color w:val="000000" w:themeColor="text1"/>
                    <w:kern w:val="2"/>
                    <w:sz w:val="22"/>
                    <w:szCs w:val="22"/>
                  </w:rPr>
                  <w:t>Paslaugų kainų</w:t>
                </w:r>
              </w:sdtContent>
            </w:sdt>
            <w:r w:rsidRPr="006518F5">
              <w:rPr>
                <w:rFonts w:ascii="Tahoma" w:hAnsi="Tahoma" w:cs="Tahoma"/>
                <w:color w:val="000000" w:themeColor="text1"/>
                <w:sz w:val="22"/>
                <w:szCs w:val="22"/>
              </w:rPr>
              <w:t>)</w:t>
            </w:r>
            <w:r w:rsidRPr="006518F5">
              <w:rPr>
                <w:rFonts w:ascii="Tahoma" w:hAnsi="Tahoma" w:cs="Tahoma"/>
                <w:color w:val="000000" w:themeColor="text1"/>
                <w:kern w:val="2"/>
                <w:sz w:val="22"/>
                <w:szCs w:val="22"/>
              </w:rPr>
              <w:t xml:space="preserve"> indeksas</w:t>
            </w:r>
            <w:r w:rsidRPr="006518F5">
              <w:rPr>
                <w:rFonts w:ascii="Tahoma" w:hAnsi="Tahoma" w:cs="Tahoma"/>
                <w:color w:val="000000" w:themeColor="text1"/>
                <w:sz w:val="22"/>
                <w:szCs w:val="22"/>
              </w:rPr>
              <w:t xml:space="preserve"> (</w:t>
            </w:r>
            <w:sdt>
              <w:sdtPr>
                <w:rPr>
                  <w:rFonts w:ascii="Tahoma" w:hAnsi="Tahoma" w:cs="Tahoma"/>
                  <w:color w:val="000000" w:themeColor="text1"/>
                  <w:kern w:val="2"/>
                  <w:sz w:val="22"/>
                  <w:szCs w:val="22"/>
                </w:rPr>
                <w:id w:val="1595675777"/>
                <w:placeholder>
                  <w:docPart w:val="A7A9D1F6F90144078BFA2AF4555404FE"/>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7A2F8D" w:rsidRPr="006518F5">
                  <w:rPr>
                    <w:rFonts w:ascii="Tahoma" w:hAnsi="Tahoma" w:cs="Tahoma"/>
                    <w:color w:val="000000" w:themeColor="text1"/>
                    <w:kern w:val="2"/>
                    <w:sz w:val="22"/>
                    <w:szCs w:val="22"/>
                  </w:rPr>
                  <w:t xml:space="preserve">„J62 Kompiuterių programavimo, konsultacinė ir susijusi veikla“ </w:t>
                </w:r>
              </w:sdtContent>
            </w:sdt>
            <w:r w:rsidRPr="006518F5">
              <w:rPr>
                <w:rFonts w:ascii="Tahoma" w:hAnsi="Tahoma" w:cs="Tahoma"/>
                <w:color w:val="000000" w:themeColor="text1"/>
                <w:sz w:val="22"/>
                <w:szCs w:val="22"/>
              </w:rPr>
              <w:t>).</w:t>
            </w:r>
          </w:p>
          <w:p w14:paraId="19313B47" w14:textId="3068343D" w:rsidR="00B76A08" w:rsidRPr="006518F5" w:rsidRDefault="00B76A08" w:rsidP="007F146B">
            <w:pPr>
              <w:jc w:val="both"/>
              <w:rPr>
                <w:rFonts w:ascii="Tahoma" w:hAnsi="Tahoma" w:cs="Tahoma"/>
                <w:color w:val="000000" w:themeColor="text1"/>
                <w:sz w:val="22"/>
                <w:szCs w:val="22"/>
              </w:rPr>
            </w:pPr>
            <w:r w:rsidRPr="006518F5">
              <w:rPr>
                <w:rFonts w:ascii="Tahoma" w:hAnsi="Tahoma" w:cs="Tahoma"/>
                <w:color w:val="000000" w:themeColor="text1"/>
                <w:kern w:val="2"/>
                <w:sz w:val="22"/>
                <w:szCs w:val="22"/>
              </w:rPr>
              <w:t>Ind</w:t>
            </w:r>
            <w:r w:rsidRPr="006518F5">
              <w:rPr>
                <w:rFonts w:ascii="Tahoma" w:hAnsi="Tahoma" w:cs="Tahoma"/>
                <w:color w:val="000000" w:themeColor="text1"/>
                <w:kern w:val="2"/>
                <w:sz w:val="22"/>
                <w:szCs w:val="22"/>
                <w:vertAlign w:val="subscript"/>
              </w:rPr>
              <w:t>pradžia</w:t>
            </w:r>
            <w:r w:rsidRPr="006518F5">
              <w:rPr>
                <w:rFonts w:ascii="Tahoma" w:hAnsi="Tahoma" w:cs="Tahoma"/>
                <w:color w:val="000000" w:themeColor="text1"/>
                <w:kern w:val="2"/>
                <w:sz w:val="22"/>
                <w:szCs w:val="22"/>
              </w:rPr>
              <w:t xml:space="preserve"> – laikotarpio pradžios datos (mėnesio) </w:t>
            </w:r>
            <w:r w:rsidRPr="006518F5">
              <w:rPr>
                <w:rFonts w:ascii="Tahoma" w:hAnsi="Tahoma" w:cs="Tahoma"/>
                <w:color w:val="000000" w:themeColor="text1"/>
                <w:sz w:val="22"/>
                <w:szCs w:val="22"/>
              </w:rPr>
              <w:t>(</w:t>
            </w:r>
            <w:sdt>
              <w:sdtPr>
                <w:rPr>
                  <w:rFonts w:ascii="Tahoma" w:hAnsi="Tahoma" w:cs="Tahoma"/>
                  <w:color w:val="000000" w:themeColor="text1"/>
                  <w:kern w:val="2"/>
                  <w:sz w:val="22"/>
                  <w:szCs w:val="22"/>
                </w:rPr>
                <w:id w:val="1179697149"/>
                <w:placeholder>
                  <w:docPart w:val="47604173329846619981E0A3CABC1871"/>
                </w:placeholder>
                <w:comboBox>
                  <w:listItem w:value="Choose an item."/>
                  <w:listItem w:displayText="Paslaugų kainų" w:value="Paslaugų kainų"/>
                  <w:listItem w:displayText="Vartotojų kainų" w:value="Vartotojų kainų"/>
                </w:comboBox>
              </w:sdtPr>
              <w:sdtEndPr/>
              <w:sdtContent>
                <w:r w:rsidR="007A2F8D" w:rsidRPr="006518F5">
                  <w:rPr>
                    <w:rFonts w:ascii="Tahoma" w:hAnsi="Tahoma" w:cs="Tahoma"/>
                    <w:color w:val="000000" w:themeColor="text1"/>
                    <w:kern w:val="2"/>
                    <w:sz w:val="22"/>
                    <w:szCs w:val="22"/>
                  </w:rPr>
                  <w:t>Paslaugų kainų</w:t>
                </w:r>
              </w:sdtContent>
            </w:sdt>
            <w:r w:rsidRPr="006518F5">
              <w:rPr>
                <w:rFonts w:ascii="Tahoma" w:hAnsi="Tahoma" w:cs="Tahoma"/>
                <w:color w:val="000000" w:themeColor="text1"/>
                <w:sz w:val="22"/>
                <w:szCs w:val="22"/>
              </w:rPr>
              <w:t>)</w:t>
            </w:r>
            <w:r w:rsidRPr="006518F5" w:rsidDel="005F3FC0">
              <w:rPr>
                <w:rFonts w:ascii="Tahoma" w:hAnsi="Tahoma" w:cs="Tahoma"/>
                <w:color w:val="000000" w:themeColor="text1"/>
                <w:sz w:val="22"/>
                <w:szCs w:val="22"/>
              </w:rPr>
              <w:t xml:space="preserve"> </w:t>
            </w:r>
            <w:r w:rsidRPr="006518F5">
              <w:rPr>
                <w:rFonts w:ascii="Tahoma" w:hAnsi="Tahoma" w:cs="Tahoma"/>
                <w:color w:val="000000" w:themeColor="text1"/>
                <w:kern w:val="2"/>
                <w:sz w:val="22"/>
                <w:szCs w:val="22"/>
              </w:rPr>
              <w:t xml:space="preserve">indeksas </w:t>
            </w:r>
            <w:r w:rsidRPr="006518F5">
              <w:rPr>
                <w:rFonts w:ascii="Tahoma" w:hAnsi="Tahoma" w:cs="Tahoma"/>
                <w:color w:val="000000" w:themeColor="text1"/>
                <w:sz w:val="22"/>
                <w:szCs w:val="22"/>
              </w:rPr>
              <w:t>(</w:t>
            </w:r>
            <w:sdt>
              <w:sdtPr>
                <w:rPr>
                  <w:rFonts w:ascii="Tahoma" w:hAnsi="Tahoma" w:cs="Tahoma"/>
                  <w:color w:val="000000" w:themeColor="text1"/>
                  <w:kern w:val="2"/>
                  <w:sz w:val="22"/>
                  <w:szCs w:val="22"/>
                </w:rPr>
                <w:id w:val="-144504398"/>
                <w:placeholder>
                  <w:docPart w:val="5EA85445F9824CFBB9651E0C00B07D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7A2F8D" w:rsidRPr="006518F5">
                  <w:rPr>
                    <w:rFonts w:ascii="Tahoma" w:hAnsi="Tahoma" w:cs="Tahoma"/>
                    <w:color w:val="000000" w:themeColor="text1"/>
                    <w:kern w:val="2"/>
                    <w:sz w:val="22"/>
                    <w:szCs w:val="22"/>
                  </w:rPr>
                  <w:t xml:space="preserve">„J62 Kompiuterių programavimo, konsultacinė ir susijusi veikla“ </w:t>
                </w:r>
              </w:sdtContent>
            </w:sdt>
            <w:r w:rsidRPr="006518F5">
              <w:rPr>
                <w:rFonts w:ascii="Tahoma" w:hAnsi="Tahoma" w:cs="Tahoma"/>
                <w:color w:val="000000" w:themeColor="text1"/>
                <w:sz w:val="22"/>
                <w:szCs w:val="22"/>
              </w:rPr>
              <w:t>)</w:t>
            </w:r>
            <w:r w:rsidRPr="006518F5">
              <w:rPr>
                <w:rFonts w:ascii="Tahoma" w:hAnsi="Tahoma" w:cs="Tahoma"/>
                <w:color w:val="000000" w:themeColor="text1"/>
                <w:kern w:val="2"/>
                <w:sz w:val="22"/>
                <w:szCs w:val="22"/>
              </w:rPr>
              <w:t xml:space="preserve">. Pirmojo perskaičiavimo atveju laikotarpio pradžia (mėnuo) yra </w:t>
            </w:r>
            <w:r w:rsidR="00FE156A" w:rsidRPr="006518F5">
              <w:rPr>
                <w:rFonts w:ascii="Tahoma" w:hAnsi="Tahoma" w:cs="Tahoma"/>
                <w:color w:val="000000" w:themeColor="text1"/>
                <w:kern w:val="2"/>
                <w:sz w:val="22"/>
                <w:szCs w:val="22"/>
              </w:rPr>
              <w:t>(</w:t>
            </w:r>
            <w:sdt>
              <w:sdtPr>
                <w:rPr>
                  <w:rFonts w:ascii="Tahoma" w:hAnsi="Tahoma" w:cs="Tahoma"/>
                  <w:color w:val="000000" w:themeColor="text1"/>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007A2F8D" w:rsidRPr="006518F5">
                  <w:rPr>
                    <w:rFonts w:ascii="Tahoma" w:hAnsi="Tahoma" w:cs="Tahoma"/>
                    <w:color w:val="000000" w:themeColor="text1"/>
                    <w:kern w:val="2"/>
                    <w:sz w:val="22"/>
                    <w:szCs w:val="22"/>
                  </w:rPr>
                  <w:t>Sutarties įsigaliojimo dienos mėnuo</w:t>
                </w:r>
              </w:sdtContent>
            </w:sdt>
            <w:r w:rsidR="00FE156A" w:rsidRPr="006518F5">
              <w:rPr>
                <w:rFonts w:ascii="Tahoma" w:hAnsi="Tahoma" w:cs="Tahoma"/>
                <w:color w:val="000000" w:themeColor="text1"/>
                <w:kern w:val="2"/>
                <w:sz w:val="22"/>
                <w:szCs w:val="22"/>
              </w:rPr>
              <w:t>)</w:t>
            </w:r>
            <w:r w:rsidRPr="006518F5">
              <w:rPr>
                <w:rFonts w:ascii="Tahoma" w:hAnsi="Tahoma" w:cs="Tahoma"/>
                <w:color w:val="000000" w:themeColor="text1"/>
                <w:kern w:val="2"/>
                <w:sz w:val="22"/>
                <w:szCs w:val="22"/>
              </w:rPr>
              <w:t>. Antrojo ir vėlesnių perskaičiavimų atveju laikotarpio pradžia (mėnuo) yra paskutinio perskaičiavimo metu naudotos paskelbto atitinkamo indekso reikšmės mėnuo.</w:t>
            </w:r>
          </w:p>
          <w:p w14:paraId="10BBDF13" w14:textId="07828AF2" w:rsidR="00B76A08" w:rsidRPr="006518F5" w:rsidRDefault="00B76A08" w:rsidP="007F146B">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rPr>
              <w:t xml:space="preserve">5.3.3.7. </w:t>
            </w:r>
            <w:r w:rsidRPr="006518F5">
              <w:rPr>
                <w:rFonts w:ascii="Tahoma" w:hAnsi="Tahoma" w:cs="Tahoma"/>
                <w:color w:val="000000" w:themeColor="text1"/>
                <w:kern w:val="2"/>
                <w:sz w:val="22"/>
                <w:szCs w:val="22"/>
                <w:shd w:val="clear" w:color="auto" w:fill="FFFFFF"/>
              </w:rPr>
              <w:t xml:space="preserve">Skaičiavimams indeksų reikšmės imamos </w:t>
            </w:r>
            <w:r w:rsidRPr="006518F5">
              <w:rPr>
                <w:rFonts w:ascii="Tahoma" w:hAnsi="Tahoma" w:cs="Tahoma"/>
                <w:b/>
                <w:color w:val="000000" w:themeColor="text1"/>
                <w:kern w:val="2"/>
                <w:sz w:val="22"/>
                <w:szCs w:val="22"/>
                <w:shd w:val="clear" w:color="auto" w:fill="FFFFFF"/>
              </w:rPr>
              <w:t>keturių</w:t>
            </w:r>
            <w:r w:rsidRPr="006518F5">
              <w:rPr>
                <w:rFonts w:ascii="Tahoma" w:hAnsi="Tahoma" w:cs="Tahoma"/>
                <w:color w:val="000000" w:themeColor="text1"/>
                <w:kern w:val="2"/>
                <w:sz w:val="22"/>
                <w:szCs w:val="22"/>
                <w:shd w:val="clear" w:color="auto" w:fill="FFFFFF"/>
              </w:rPr>
              <w:t xml:space="preserve"> skaitmenų po kablelio tikslumu. Apskaičiuotas pokytis (k) tolimesniems skaičiavimams naudojamas suapvalinus iki </w:t>
            </w:r>
            <w:r w:rsidRPr="006518F5">
              <w:rPr>
                <w:rFonts w:ascii="Tahoma" w:hAnsi="Tahoma" w:cs="Tahoma"/>
                <w:b/>
                <w:color w:val="000000" w:themeColor="text1"/>
                <w:kern w:val="2"/>
                <w:sz w:val="22"/>
                <w:szCs w:val="22"/>
                <w:shd w:val="clear" w:color="auto" w:fill="FFFFFF"/>
              </w:rPr>
              <w:t>vieno</w:t>
            </w:r>
            <w:r w:rsidRPr="006518F5">
              <w:rPr>
                <w:rFonts w:ascii="Tahoma" w:hAnsi="Tahoma" w:cs="Tahoma"/>
                <w:color w:val="000000" w:themeColor="text1"/>
                <w:kern w:val="2"/>
                <w:sz w:val="22"/>
                <w:szCs w:val="22"/>
                <w:shd w:val="clear" w:color="auto" w:fill="FFFFFF"/>
              </w:rPr>
              <w:t xml:space="preserve"> skaitmens po kablelio, o apskaičiuotas įkainis „a</w:t>
            </w:r>
            <w:r w:rsidRPr="006518F5">
              <w:rPr>
                <w:rFonts w:ascii="Tahoma" w:hAnsi="Tahoma" w:cs="Tahoma"/>
                <w:color w:val="000000" w:themeColor="text1"/>
                <w:kern w:val="2"/>
                <w:sz w:val="22"/>
                <w:szCs w:val="22"/>
                <w:shd w:val="clear" w:color="auto" w:fill="FFFFFF"/>
                <w:vertAlign w:val="subscript"/>
              </w:rPr>
              <w:t>1</w:t>
            </w:r>
            <w:r w:rsidRPr="006518F5">
              <w:rPr>
                <w:rFonts w:ascii="Tahoma" w:hAnsi="Tahoma" w:cs="Tahoma"/>
                <w:color w:val="000000" w:themeColor="text1"/>
                <w:kern w:val="2"/>
                <w:sz w:val="22"/>
                <w:szCs w:val="22"/>
                <w:shd w:val="clear" w:color="auto" w:fill="FFFFFF"/>
              </w:rPr>
              <w:t xml:space="preserve">“ suapvalinamas iki </w:t>
            </w:r>
            <w:r w:rsidRPr="006518F5">
              <w:rPr>
                <w:rFonts w:ascii="Tahoma" w:hAnsi="Tahoma" w:cs="Tahoma"/>
                <w:b/>
                <w:color w:val="000000" w:themeColor="text1"/>
                <w:kern w:val="2"/>
                <w:sz w:val="22"/>
                <w:szCs w:val="22"/>
                <w:shd w:val="clear" w:color="auto" w:fill="FFFFFF"/>
              </w:rPr>
              <w:t xml:space="preserve">dviejų </w:t>
            </w:r>
            <w:r w:rsidR="00BB6319" w:rsidRPr="006518F5">
              <w:rPr>
                <w:rFonts w:ascii="Tahoma" w:hAnsi="Tahoma" w:cs="Tahoma"/>
                <w:color w:val="000000" w:themeColor="text1"/>
                <w:kern w:val="2"/>
                <w:sz w:val="22"/>
                <w:szCs w:val="22"/>
                <w:shd w:val="clear" w:color="auto" w:fill="FFFFFF"/>
              </w:rPr>
              <w:t>skaitmenų po kablelio.</w:t>
            </w:r>
          </w:p>
          <w:p w14:paraId="12698BEF" w14:textId="7FF7C634" w:rsidR="00B76A08" w:rsidRPr="006518F5" w:rsidRDefault="00B76A08" w:rsidP="007F146B">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518F5">
              <w:rPr>
                <w:rFonts w:ascii="Tahoma" w:hAnsi="Tahoma" w:cs="Tahoma"/>
                <w:color w:val="000000" w:themeColor="text1"/>
                <w:kern w:val="2"/>
                <w:sz w:val="22"/>
                <w:szCs w:val="22"/>
                <w:bdr w:val="none" w:sz="0" w:space="0" w:color="auto" w:frame="1"/>
              </w:rPr>
              <w:t>kitus oficialius šaltinių duomenis</w:t>
            </w:r>
            <w:r w:rsidRPr="006518F5">
              <w:rPr>
                <w:rFonts w:ascii="Tahoma" w:hAnsi="Tahoma" w:cs="Tahoma"/>
                <w:color w:val="000000" w:themeColor="text1"/>
                <w:kern w:val="2"/>
                <w:sz w:val="22"/>
                <w:szCs w:val="22"/>
                <w:shd w:val="clear" w:color="auto" w:fill="FFFFFF"/>
              </w:rPr>
              <w:t xml:space="preserve">, kita svarbi informacija įrodanti tiesioginę įtaką Sutarties vykdymui ir </w:t>
            </w:r>
            <w:r w:rsidRPr="006518F5">
              <w:rPr>
                <w:rFonts w:ascii="Tahoma" w:hAnsi="Tahoma" w:cs="Tahoma"/>
                <w:color w:val="000000" w:themeColor="text1"/>
                <w:sz w:val="22"/>
                <w:szCs w:val="22"/>
              </w:rPr>
              <w:t xml:space="preserve">Paslaugų </w:t>
            </w:r>
            <w:r w:rsidRPr="006518F5">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6518F5" w:rsidRDefault="00B76A08" w:rsidP="007F146B">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shd w:val="clear" w:color="auto" w:fill="FFFFFF"/>
              </w:rPr>
              <w:t>5</w:t>
            </w:r>
            <w:r w:rsidRPr="006518F5">
              <w:rPr>
                <w:rFonts w:ascii="Tahoma" w:hAnsi="Tahoma" w:cs="Tahoma"/>
                <w:color w:val="000000" w:themeColor="text1"/>
                <w:kern w:val="2"/>
                <w:sz w:val="22"/>
                <w:szCs w:val="22"/>
              </w:rPr>
              <w:t xml:space="preserve">.3.3.9. </w:t>
            </w:r>
            <w:r w:rsidRPr="006518F5">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6518F5">
              <w:rPr>
                <w:rFonts w:ascii="Tahoma" w:hAnsi="Tahoma" w:cs="Tahoma"/>
                <w:color w:val="000000" w:themeColor="text1"/>
                <w:kern w:val="2"/>
                <w:sz w:val="22"/>
                <w:szCs w:val="22"/>
              </w:rPr>
              <w:t xml:space="preserve">utarties </w:t>
            </w:r>
            <w:r w:rsidRPr="006518F5">
              <w:rPr>
                <w:rFonts w:ascii="Tahoma" w:hAnsi="Tahoma" w:cs="Tahoma"/>
                <w:color w:val="000000" w:themeColor="text1"/>
                <w:kern w:val="2"/>
                <w:sz w:val="22"/>
                <w:szCs w:val="22"/>
                <w:shd w:val="clear" w:color="auto" w:fill="FFFFFF"/>
              </w:rPr>
              <w:t>kainą / įkainius gavimo dienos.</w:t>
            </w:r>
          </w:p>
          <w:p w14:paraId="6B97A1D0" w14:textId="2D14B602" w:rsidR="00B76A08" w:rsidRPr="006518F5" w:rsidRDefault="00B76A08" w:rsidP="007F146B">
            <w:pPr>
              <w:jc w:val="both"/>
              <w:rPr>
                <w:rFonts w:ascii="Tahoma" w:hAnsi="Tahoma" w:cs="Tahoma"/>
                <w:color w:val="000000" w:themeColor="text1"/>
                <w:kern w:val="2"/>
                <w:sz w:val="22"/>
                <w:szCs w:val="22"/>
              </w:rPr>
            </w:pPr>
            <w:r w:rsidRPr="006518F5">
              <w:rPr>
                <w:rFonts w:ascii="Tahoma" w:hAnsi="Tahoma" w:cs="Tahoma"/>
                <w:color w:val="000000" w:themeColor="text1"/>
                <w:kern w:val="2"/>
                <w:sz w:val="22"/>
                <w:szCs w:val="22"/>
                <w:shd w:val="clear" w:color="auto" w:fill="FFFFFF"/>
              </w:rPr>
              <w:t xml:space="preserve">5.3.3.10. </w:t>
            </w:r>
            <w:r w:rsidRPr="006518F5">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tr w:rsidR="00076D88" w:rsidRPr="00672332" w14:paraId="72ADBA40" w14:textId="77777777" w:rsidTr="0A3AD4CB">
        <w:trPr>
          <w:trHeight w:val="300"/>
        </w:trPr>
        <w:tc>
          <w:tcPr>
            <w:tcW w:w="2901"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297" w:type="dxa"/>
            <w:gridSpan w:val="6"/>
          </w:tcPr>
          <w:p w14:paraId="312EFD07" w14:textId="116A4323" w:rsidR="00B76A08" w:rsidRPr="006518F5" w:rsidRDefault="00B76A08" w:rsidP="007A2F8D">
            <w:pPr>
              <w:rPr>
                <w:rFonts w:ascii="Tahoma" w:hAnsi="Tahoma" w:cs="Tahoma"/>
                <w:color w:val="000000" w:themeColor="text1"/>
                <w:kern w:val="2"/>
                <w:sz w:val="22"/>
                <w:szCs w:val="22"/>
              </w:rPr>
            </w:pPr>
            <w:r w:rsidRPr="006518F5">
              <w:rPr>
                <w:rFonts w:ascii="Tahoma" w:hAnsi="Tahoma" w:cs="Tahoma"/>
                <w:color w:val="000000" w:themeColor="text1"/>
                <w:kern w:val="2"/>
                <w:sz w:val="22"/>
                <w:szCs w:val="22"/>
              </w:rPr>
              <w:t>Netaikoma</w:t>
            </w:r>
          </w:p>
        </w:tc>
      </w:tr>
      <w:tr w:rsidR="00B76A08" w:rsidRPr="00672332" w14:paraId="24B58977" w14:textId="77777777" w:rsidTr="0A3AD4CB">
        <w:trPr>
          <w:trHeight w:val="300"/>
        </w:trPr>
        <w:tc>
          <w:tcPr>
            <w:tcW w:w="2901"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297" w:type="dxa"/>
            <w:gridSpan w:val="6"/>
          </w:tcPr>
          <w:p w14:paraId="5511BE12" w14:textId="67D5B0D2" w:rsidR="00B76A08" w:rsidRPr="006518F5" w:rsidRDefault="00B76A08" w:rsidP="007A2F8D">
            <w:pPr>
              <w:jc w:val="both"/>
              <w:rPr>
                <w:rFonts w:ascii="Tahoma" w:hAnsi="Tahoma" w:cs="Tahoma"/>
                <w:color w:val="000000" w:themeColor="text1"/>
                <w:sz w:val="22"/>
                <w:szCs w:val="22"/>
              </w:rPr>
            </w:pPr>
            <w:r w:rsidRPr="006518F5">
              <w:rPr>
                <w:rFonts w:ascii="Tahoma" w:hAnsi="Tahoma" w:cs="Tahoma"/>
                <w:color w:val="000000" w:themeColor="text1"/>
                <w:kern w:val="2"/>
                <w:sz w:val="22"/>
                <w:szCs w:val="22"/>
              </w:rPr>
              <w:t>Netaikoma</w:t>
            </w:r>
          </w:p>
        </w:tc>
      </w:tr>
      <w:tr w:rsidR="00624B7A" w:rsidRPr="00672332" w14:paraId="2556216F" w14:textId="77777777" w:rsidTr="0A3AD4CB">
        <w:trPr>
          <w:trHeight w:val="300"/>
        </w:trPr>
        <w:tc>
          <w:tcPr>
            <w:tcW w:w="2901"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297" w:type="dxa"/>
            <w:gridSpan w:val="6"/>
          </w:tcPr>
          <w:p w14:paraId="0E19DF0C" w14:textId="43CD796B" w:rsidR="00B76A08" w:rsidRPr="006518F5" w:rsidRDefault="00B76A08" w:rsidP="007F146B">
            <w:pPr>
              <w:jc w:val="both"/>
              <w:rPr>
                <w:rFonts w:ascii="Tahoma" w:hAnsi="Tahoma" w:cs="Tahoma"/>
                <w:color w:val="000000" w:themeColor="text1"/>
                <w:kern w:val="2"/>
                <w:sz w:val="22"/>
                <w:szCs w:val="22"/>
              </w:rPr>
            </w:pPr>
            <w:r w:rsidRPr="006518F5">
              <w:rPr>
                <w:rFonts w:ascii="Tahoma" w:hAnsi="Tahoma" w:cs="Tahoma"/>
                <w:color w:val="000000" w:themeColor="text1"/>
                <w:kern w:val="2"/>
                <w:sz w:val="22"/>
                <w:szCs w:val="22"/>
              </w:rPr>
              <w:t>Pirkėjas atsiskaito su Tiekėju ne vėliau kaip per 30 kalendorinių dienų nuo Sąskaitos gavimo dienos.</w:t>
            </w:r>
          </w:p>
          <w:p w14:paraId="2651B9FB" w14:textId="77777777" w:rsidR="00B76A08" w:rsidRPr="006518F5" w:rsidRDefault="00B76A08" w:rsidP="007F146B">
            <w:pPr>
              <w:jc w:val="both"/>
              <w:rPr>
                <w:rFonts w:ascii="Tahoma" w:hAnsi="Tahoma" w:cs="Tahoma"/>
                <w:color w:val="000000" w:themeColor="text1"/>
                <w:kern w:val="2"/>
                <w:sz w:val="22"/>
                <w:szCs w:val="22"/>
                <w:shd w:val="clear" w:color="auto" w:fill="FFFFFF"/>
              </w:rPr>
            </w:pPr>
          </w:p>
          <w:p w14:paraId="549F99CD" w14:textId="77777777" w:rsidR="002C013F" w:rsidRPr="006518F5" w:rsidRDefault="00B76A08" w:rsidP="002C013F">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shd w:val="clear" w:color="auto" w:fill="FFFFFF"/>
              </w:rPr>
              <w:t>Apmokėjimo sąlygos</w:t>
            </w:r>
            <w:r w:rsidRPr="006518F5" w:rsidDel="00770D30">
              <w:rPr>
                <w:rFonts w:ascii="Tahoma" w:hAnsi="Tahoma" w:cs="Tahoma"/>
                <w:color w:val="000000" w:themeColor="text1"/>
                <w:kern w:val="2"/>
                <w:sz w:val="22"/>
                <w:szCs w:val="22"/>
                <w:shd w:val="clear" w:color="auto" w:fill="FFFFFF"/>
              </w:rPr>
              <w:t xml:space="preserve"> </w:t>
            </w:r>
          </w:p>
          <w:p w14:paraId="30E3919E" w14:textId="69BD77C6" w:rsidR="00B76A08" w:rsidRPr="006518F5" w:rsidRDefault="00B76A08" w:rsidP="00F61105">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shd w:val="clear" w:color="auto" w:fill="FFFFFF"/>
              </w:rPr>
              <w:t>už įvykdytus Užsakymus mokama kartą per</w:t>
            </w:r>
            <w:r w:rsidR="00FE5D83" w:rsidRPr="006518F5">
              <w:rPr>
                <w:rFonts w:ascii="Tahoma" w:hAnsi="Tahoma" w:cs="Tahoma"/>
                <w:color w:val="000000" w:themeColor="text1"/>
                <w:kern w:val="2"/>
                <w:sz w:val="22"/>
                <w:szCs w:val="22"/>
                <w:shd w:val="clear" w:color="auto" w:fill="FFFFFF"/>
              </w:rPr>
              <w:t xml:space="preserve"> ketvirtį</w:t>
            </w:r>
            <w:r w:rsidR="00F61105" w:rsidRPr="006518F5">
              <w:rPr>
                <w:rFonts w:ascii="Tahoma" w:hAnsi="Tahoma" w:cs="Tahoma"/>
                <w:color w:val="000000" w:themeColor="text1"/>
                <w:kern w:val="2"/>
                <w:sz w:val="22"/>
                <w:szCs w:val="22"/>
                <w:shd w:val="clear" w:color="auto" w:fill="FFFFFF"/>
              </w:rPr>
              <w:t xml:space="preserve">. </w:t>
            </w:r>
          </w:p>
        </w:tc>
      </w:tr>
      <w:tr w:rsidR="00076D88" w:rsidRPr="00672332" w14:paraId="5C846C73" w14:textId="77777777" w:rsidTr="0A3AD4CB">
        <w:trPr>
          <w:trHeight w:val="300"/>
        </w:trPr>
        <w:tc>
          <w:tcPr>
            <w:tcW w:w="2901"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297" w:type="dxa"/>
            <w:gridSpan w:val="6"/>
          </w:tcPr>
          <w:p w14:paraId="74A0EBD6" w14:textId="17F4E68F" w:rsidR="00B76A08" w:rsidRPr="006518F5" w:rsidRDefault="00B76A08" w:rsidP="00F61105">
            <w:pPr>
              <w:jc w:val="both"/>
              <w:rPr>
                <w:rFonts w:ascii="Tahoma" w:hAnsi="Tahoma" w:cs="Tahoma"/>
                <w:color w:val="000000" w:themeColor="text1"/>
                <w:kern w:val="2"/>
                <w:sz w:val="22"/>
                <w:szCs w:val="22"/>
                <w:shd w:val="clear" w:color="auto" w:fill="FFFFFF"/>
              </w:rPr>
            </w:pPr>
            <w:r w:rsidRPr="006518F5">
              <w:rPr>
                <w:rFonts w:ascii="Tahoma" w:hAnsi="Tahoma" w:cs="Tahoma"/>
                <w:color w:val="000000" w:themeColor="text1"/>
                <w:kern w:val="2"/>
                <w:sz w:val="22"/>
                <w:szCs w:val="22"/>
              </w:rPr>
              <w:t>Netaikoma</w:t>
            </w:r>
          </w:p>
        </w:tc>
      </w:tr>
      <w:tr w:rsidR="00076D88" w:rsidRPr="00672332" w14:paraId="040DCDAD" w14:textId="77777777" w:rsidTr="0A3AD4CB">
        <w:trPr>
          <w:trHeight w:val="300"/>
        </w:trPr>
        <w:tc>
          <w:tcPr>
            <w:tcW w:w="2901"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297" w:type="dxa"/>
            <w:gridSpan w:val="6"/>
          </w:tcPr>
          <w:p w14:paraId="6E105806" w14:textId="5259A58B" w:rsidR="00B76A08" w:rsidRPr="006518F5" w:rsidRDefault="00B76A08" w:rsidP="00F61105">
            <w:pPr>
              <w:jc w:val="both"/>
              <w:rPr>
                <w:rFonts w:ascii="Tahoma" w:hAnsi="Tahoma" w:cs="Tahoma"/>
                <w:color w:val="000000" w:themeColor="text1"/>
                <w:kern w:val="2"/>
                <w:sz w:val="22"/>
                <w:szCs w:val="22"/>
              </w:rPr>
            </w:pPr>
            <w:r w:rsidRPr="006518F5">
              <w:rPr>
                <w:rFonts w:ascii="Tahoma" w:hAnsi="Tahoma" w:cs="Tahoma"/>
                <w:color w:val="000000" w:themeColor="text1"/>
                <w:kern w:val="2"/>
                <w:sz w:val="22"/>
                <w:szCs w:val="22"/>
              </w:rPr>
              <w:t>Netaikoma</w:t>
            </w:r>
          </w:p>
        </w:tc>
      </w:tr>
      <w:tr w:rsidR="00B76A08" w:rsidRPr="00672332" w14:paraId="07AE4434" w14:textId="77777777" w:rsidTr="0A3AD4CB">
        <w:trPr>
          <w:trHeight w:val="300"/>
        </w:trPr>
        <w:tc>
          <w:tcPr>
            <w:tcW w:w="10198" w:type="dxa"/>
            <w:gridSpan w:val="8"/>
          </w:tcPr>
          <w:p w14:paraId="2098241E" w14:textId="77777777" w:rsidR="00B76A08" w:rsidRPr="006518F5" w:rsidRDefault="00B76A08" w:rsidP="00B76A08">
            <w:pPr>
              <w:jc w:val="center"/>
              <w:rPr>
                <w:rFonts w:ascii="Tahoma" w:hAnsi="Tahoma" w:cs="Tahoma"/>
                <w:b/>
                <w:color w:val="000000" w:themeColor="text1"/>
                <w:kern w:val="2"/>
                <w:sz w:val="22"/>
                <w:szCs w:val="22"/>
              </w:rPr>
            </w:pPr>
            <w:r w:rsidRPr="006518F5">
              <w:rPr>
                <w:rFonts w:ascii="Tahoma" w:hAnsi="Tahoma" w:cs="Tahoma"/>
                <w:b/>
                <w:color w:val="000000" w:themeColor="text1"/>
                <w:kern w:val="2"/>
                <w:sz w:val="22"/>
                <w:szCs w:val="22"/>
              </w:rPr>
              <w:lastRenderedPageBreak/>
              <w:t>6. PASLAUGŲ KOKYBĖ IR GARANTINIAI ĮSIPAREIGOJIMAI</w:t>
            </w:r>
          </w:p>
        </w:tc>
      </w:tr>
      <w:tr w:rsidR="00076D88" w:rsidRPr="00672332" w14:paraId="21D52D52" w14:textId="77777777" w:rsidTr="0A3AD4CB">
        <w:trPr>
          <w:trHeight w:val="300"/>
        </w:trPr>
        <w:tc>
          <w:tcPr>
            <w:tcW w:w="3114" w:type="dxa"/>
            <w:gridSpan w:val="3"/>
          </w:tcPr>
          <w:p w14:paraId="437B464C" w14:textId="77777777" w:rsidR="00B76A08" w:rsidRPr="006518F5" w:rsidRDefault="00B76A08" w:rsidP="00B76A08">
            <w:pPr>
              <w:rPr>
                <w:rFonts w:ascii="Tahoma" w:hAnsi="Tahoma" w:cs="Tahoma"/>
                <w:b/>
                <w:color w:val="000000" w:themeColor="text1"/>
                <w:kern w:val="2"/>
                <w:sz w:val="22"/>
                <w:szCs w:val="22"/>
              </w:rPr>
            </w:pPr>
            <w:r w:rsidRPr="006518F5">
              <w:rPr>
                <w:rFonts w:ascii="Tahoma" w:hAnsi="Tahoma" w:cs="Tahoma"/>
                <w:b/>
                <w:color w:val="000000" w:themeColor="text1"/>
                <w:kern w:val="2"/>
                <w:sz w:val="22"/>
                <w:szCs w:val="22"/>
              </w:rPr>
              <w:t>6.1. Garantinis terminas</w:t>
            </w:r>
          </w:p>
        </w:tc>
        <w:tc>
          <w:tcPr>
            <w:tcW w:w="7084" w:type="dxa"/>
            <w:gridSpan w:val="5"/>
          </w:tcPr>
          <w:p w14:paraId="5CCF5567" w14:textId="7F553318" w:rsidR="00FE156A" w:rsidRPr="006518F5" w:rsidRDefault="00B76A08" w:rsidP="007F146B">
            <w:pPr>
              <w:jc w:val="both"/>
              <w:rPr>
                <w:rFonts w:ascii="Tahoma" w:hAnsi="Tahoma" w:cs="Tahoma"/>
                <w:color w:val="000000" w:themeColor="text1"/>
                <w:kern w:val="2"/>
                <w:sz w:val="22"/>
                <w:szCs w:val="22"/>
              </w:rPr>
            </w:pPr>
            <w:r w:rsidRPr="006518F5">
              <w:rPr>
                <w:rFonts w:ascii="Tahoma" w:hAnsi="Tahoma" w:cs="Tahoma"/>
                <w:b/>
                <w:color w:val="000000" w:themeColor="text1"/>
                <w:sz w:val="22"/>
                <w:szCs w:val="22"/>
              </w:rPr>
              <w:t>Paslaugoms</w:t>
            </w:r>
            <w:r w:rsidRPr="006518F5">
              <w:rPr>
                <w:rFonts w:ascii="Tahoma" w:hAnsi="Tahoma" w:cs="Tahoma"/>
                <w:color w:val="000000" w:themeColor="text1"/>
                <w:sz w:val="22"/>
                <w:szCs w:val="22"/>
              </w:rPr>
              <w:t xml:space="preserve"> </w:t>
            </w:r>
            <w:r w:rsidR="00FE156A" w:rsidRPr="006518F5">
              <w:rPr>
                <w:rFonts w:ascii="Tahoma" w:hAnsi="Tahoma" w:cs="Tahoma"/>
                <w:color w:val="000000" w:themeColor="text1"/>
                <w:kern w:val="2"/>
                <w:sz w:val="22"/>
                <w:szCs w:val="22"/>
              </w:rPr>
              <w:t xml:space="preserve"> Techninėje specifikacijoje nustatytas garantinis terminas, kuris yra </w:t>
            </w:r>
            <w:sdt>
              <w:sdtPr>
                <w:rPr>
                  <w:rFonts w:ascii="Tahoma" w:hAnsi="Tahoma" w:cs="Tahoma"/>
                  <w:color w:val="000000" w:themeColor="text1"/>
                  <w:kern w:val="2"/>
                  <w:sz w:val="22"/>
                  <w:szCs w:val="22"/>
                </w:rPr>
                <w:id w:val="1060749279"/>
                <w:placeholder>
                  <w:docPart w:val="7245AF92E2714909AB80174AB659D65B"/>
                </w:placeholder>
                <w:comboBox>
                  <w:listItem w:value="Choose an item."/>
                  <w:listItem w:displayText="6 mėn." w:value="6 mėn."/>
                  <w:listItem w:displayText="12 mėn." w:value="12 mėn."/>
                  <w:listItem w:displayText="24 mėn." w:value="24 mėn."/>
                  <w:listItem w:displayText="36 mėn." w:value="36 mėn."/>
                </w:comboBox>
              </w:sdtPr>
              <w:sdtEndPr/>
              <w:sdtContent>
                <w:r w:rsidR="006518F5" w:rsidRPr="006518F5">
                  <w:rPr>
                    <w:rFonts w:ascii="Tahoma" w:hAnsi="Tahoma" w:cs="Tahoma"/>
                    <w:color w:val="000000" w:themeColor="text1"/>
                    <w:kern w:val="2"/>
                    <w:sz w:val="22"/>
                    <w:szCs w:val="22"/>
                  </w:rPr>
                  <w:t>12 mėn.</w:t>
                </w:r>
              </w:sdtContent>
            </w:sdt>
            <w:r w:rsidR="00FE156A" w:rsidRPr="006518F5">
              <w:rPr>
                <w:rFonts w:ascii="Tahoma" w:hAnsi="Tahoma" w:cs="Tahoma"/>
                <w:color w:val="000000" w:themeColor="text1"/>
                <w:kern w:val="2"/>
                <w:sz w:val="22"/>
                <w:szCs w:val="22"/>
              </w:rPr>
              <w:t xml:space="preserve"> Garantinis terminas skaičiuojamas nuo Paslaugų perdavimo–priėmimo akto ar Sąskaitos (kai Paslaugų perdavimo–priėmimo aktas nėra pasirašomas) pasirašymo dienos.</w:t>
            </w:r>
          </w:p>
          <w:p w14:paraId="11D28D09" w14:textId="1928DBDB" w:rsidR="00B76A08" w:rsidRPr="006518F5" w:rsidRDefault="00B76A08" w:rsidP="007F146B">
            <w:pPr>
              <w:jc w:val="both"/>
              <w:rPr>
                <w:rFonts w:ascii="Tahoma" w:hAnsi="Tahoma" w:cs="Tahoma"/>
                <w:color w:val="000000" w:themeColor="text1"/>
                <w:sz w:val="22"/>
                <w:szCs w:val="22"/>
              </w:rPr>
            </w:pPr>
          </w:p>
          <w:p w14:paraId="55794CCA" w14:textId="77777777" w:rsidR="00B76A08" w:rsidRPr="006518F5" w:rsidRDefault="00B76A08" w:rsidP="007F146B">
            <w:pPr>
              <w:jc w:val="both"/>
              <w:rPr>
                <w:rFonts w:ascii="Tahoma" w:hAnsi="Tahoma" w:cs="Tahoma"/>
                <w:color w:val="000000" w:themeColor="text1"/>
                <w:sz w:val="22"/>
                <w:szCs w:val="22"/>
              </w:rPr>
            </w:pPr>
          </w:p>
          <w:p w14:paraId="667B4363" w14:textId="2768AE51" w:rsidR="00B76A08" w:rsidRPr="006518F5" w:rsidRDefault="00B76A08" w:rsidP="007F146B">
            <w:pPr>
              <w:jc w:val="both"/>
              <w:rPr>
                <w:rFonts w:ascii="Tahoma" w:hAnsi="Tahoma" w:cs="Tahoma"/>
                <w:color w:val="000000" w:themeColor="text1"/>
                <w:sz w:val="22"/>
                <w:szCs w:val="22"/>
              </w:rPr>
            </w:pPr>
          </w:p>
        </w:tc>
      </w:tr>
      <w:tr w:rsidR="00076D88" w:rsidRPr="00672332" w14:paraId="09A0A95B" w14:textId="77777777" w:rsidTr="0A3AD4CB">
        <w:trPr>
          <w:trHeight w:val="300"/>
        </w:trPr>
        <w:tc>
          <w:tcPr>
            <w:tcW w:w="3114" w:type="dxa"/>
            <w:gridSpan w:val="3"/>
          </w:tcPr>
          <w:p w14:paraId="0A385C0A" w14:textId="77777777" w:rsidR="00B76A08" w:rsidRPr="006518F5" w:rsidRDefault="00B76A08" w:rsidP="00B76A08">
            <w:pPr>
              <w:rPr>
                <w:rFonts w:ascii="Tahoma" w:hAnsi="Tahoma" w:cs="Tahoma"/>
                <w:b/>
                <w:color w:val="000000" w:themeColor="text1"/>
                <w:kern w:val="2"/>
                <w:sz w:val="22"/>
                <w:szCs w:val="22"/>
              </w:rPr>
            </w:pPr>
            <w:r w:rsidRPr="006518F5">
              <w:rPr>
                <w:rFonts w:ascii="Tahoma" w:hAnsi="Tahoma" w:cs="Tahoma"/>
                <w:b/>
                <w:color w:val="000000" w:themeColor="text1"/>
                <w:sz w:val="22"/>
                <w:szCs w:val="22"/>
              </w:rPr>
              <w:t>6.2. Terminas Paslaugų trūkumams pašalinti</w:t>
            </w:r>
          </w:p>
        </w:tc>
        <w:tc>
          <w:tcPr>
            <w:tcW w:w="7084" w:type="dxa"/>
            <w:gridSpan w:val="5"/>
          </w:tcPr>
          <w:p w14:paraId="31B9E351" w14:textId="4266DFED" w:rsidR="00BD0C71" w:rsidRPr="006518F5" w:rsidRDefault="00FE156A" w:rsidP="00BD0C71">
            <w:pPr>
              <w:jc w:val="both"/>
              <w:rPr>
                <w:rFonts w:ascii="Tahoma" w:hAnsi="Tahoma" w:cs="Tahoma"/>
                <w:color w:val="000000" w:themeColor="text1"/>
                <w:kern w:val="2"/>
                <w:sz w:val="22"/>
                <w:szCs w:val="22"/>
              </w:rPr>
            </w:pPr>
            <w:r w:rsidRPr="006518F5">
              <w:rPr>
                <w:rFonts w:ascii="Tahoma" w:hAnsi="Tahoma" w:cs="Tahoma"/>
                <w:color w:val="000000" w:themeColor="text1"/>
                <w:kern w:val="2"/>
                <w:sz w:val="22"/>
                <w:szCs w:val="22"/>
              </w:rPr>
              <w:t xml:space="preserve">Sutartyje nurodytu garantinio </w:t>
            </w:r>
            <w:r w:rsidR="00BD0C71" w:rsidRPr="006518F5">
              <w:rPr>
                <w:rFonts w:ascii="Tahoma" w:hAnsi="Tahoma" w:cs="Tahoma"/>
                <w:color w:val="000000" w:themeColor="text1"/>
                <w:kern w:val="2"/>
                <w:sz w:val="22"/>
                <w:szCs w:val="22"/>
              </w:rPr>
              <w:t xml:space="preserve">termino laikotarpiu nustačius Paslaugų trūkumų, Tiekėjas turi juos pašalinti per Sutarties priede Nr. 2 „Techninė specifikacija“ arba Defektų akte nurodytus terminus. </w:t>
            </w:r>
          </w:p>
          <w:p w14:paraId="43526FD8" w14:textId="77777777" w:rsidR="00BD0C71" w:rsidRPr="006518F5" w:rsidRDefault="00BD0C71" w:rsidP="00BD0C71">
            <w:pPr>
              <w:jc w:val="both"/>
              <w:rPr>
                <w:rFonts w:ascii="Tahoma" w:hAnsi="Tahoma" w:cs="Tahoma"/>
                <w:color w:val="000000" w:themeColor="text1"/>
                <w:kern w:val="2"/>
                <w:sz w:val="22"/>
                <w:szCs w:val="22"/>
              </w:rPr>
            </w:pPr>
          </w:p>
          <w:p w14:paraId="7733646D" w14:textId="2A93C53A" w:rsidR="00DC0151" w:rsidRPr="006518F5" w:rsidRDefault="00DC0151" w:rsidP="00BD0C71">
            <w:pPr>
              <w:jc w:val="both"/>
              <w:rPr>
                <w:rFonts w:ascii="Tahoma" w:hAnsi="Tahoma" w:cs="Tahoma"/>
                <w:color w:val="000000" w:themeColor="text1"/>
                <w:kern w:val="2"/>
                <w:sz w:val="22"/>
                <w:szCs w:val="22"/>
              </w:rPr>
            </w:pPr>
          </w:p>
        </w:tc>
      </w:tr>
      <w:tr w:rsidR="00076D88" w:rsidRPr="00672332" w14:paraId="0947E4A0" w14:textId="77777777" w:rsidTr="0A3AD4CB">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7043DAE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 xml:space="preserve">Netaikoma </w:t>
            </w:r>
          </w:p>
        </w:tc>
      </w:tr>
      <w:tr w:rsidR="00B76A08" w:rsidRPr="00672332" w14:paraId="5F69BF75" w14:textId="77777777" w:rsidTr="0A3AD4CB">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A3AD4CB">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A3AD4CB">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A3AD4CB">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A3AD4CB">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A3AD4CB">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18F8C42D" w:rsidR="00325DAB" w:rsidRPr="004247C6" w:rsidRDefault="003379F6" w:rsidP="00325DAB">
            <w:pPr>
              <w:jc w:val="both"/>
              <w:rPr>
                <w:rFonts w:ascii="Tahoma" w:hAnsi="Tahoma" w:cs="Tahoma"/>
                <w:color w:val="0070C0"/>
                <w:sz w:val="22"/>
                <w:szCs w:val="22"/>
              </w:rPr>
            </w:pPr>
            <w:r>
              <w:rPr>
                <w:rFonts w:ascii="Tahoma" w:hAnsi="Tahoma" w:cs="Tahoma"/>
                <w:color w:val="0070C0"/>
                <w:sz w:val="22"/>
                <w:szCs w:val="22"/>
              </w:rPr>
              <w:t>Nurodyti</w:t>
            </w:r>
          </w:p>
        </w:tc>
      </w:tr>
      <w:tr w:rsidR="00217008" w:rsidRPr="00672332" w14:paraId="267B1C02" w14:textId="77777777" w:rsidTr="0A3AD4CB">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lastRenderedPageBreak/>
              <w:t>Nurodyti</w:t>
            </w:r>
          </w:p>
        </w:tc>
      </w:tr>
      <w:tr w:rsidR="00217008" w:rsidRPr="00672332" w14:paraId="3DB1BEF2" w14:textId="77777777" w:rsidTr="0A3AD4CB">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lastRenderedPageBreak/>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A3AD4CB">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A3AD4CB">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7777777" w:rsidR="00325DAB" w:rsidRPr="004247C6" w:rsidRDefault="00325DAB" w:rsidP="00325DAB">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p>
          <w:p w14:paraId="355DC359" w14:textId="2BFB1CDA" w:rsidR="00325DAB" w:rsidRPr="006518F5" w:rsidRDefault="00325DAB" w:rsidP="00121DF5">
            <w:pPr>
              <w:tabs>
                <w:tab w:val="left" w:pos="263"/>
              </w:tabs>
              <w:rPr>
                <w:rFonts w:ascii="Tahoma" w:hAnsi="Tahoma" w:cs="Tahoma"/>
                <w:color w:val="000000" w:themeColor="text1"/>
                <w:kern w:val="2"/>
                <w:sz w:val="22"/>
                <w:szCs w:val="22"/>
              </w:rPr>
            </w:pPr>
          </w:p>
        </w:tc>
      </w:tr>
      <w:tr w:rsidR="00325DAB" w:rsidRPr="00672332" w14:paraId="13BC27FB" w14:textId="77777777" w:rsidTr="0A3AD4CB">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3310D7C2" w14:textId="77777777" w:rsidR="00325DAB" w:rsidRPr="00672332" w:rsidRDefault="00325DAB" w:rsidP="00325DAB">
            <w:pPr>
              <w:jc w:val="both"/>
              <w:rPr>
                <w:rFonts w:ascii="Tahoma" w:hAnsi="Tahoma" w:cs="Tahoma"/>
                <w:kern w:val="2"/>
                <w:sz w:val="22"/>
                <w:szCs w:val="22"/>
              </w:rPr>
            </w:pPr>
          </w:p>
          <w:p w14:paraId="6025585F" w14:textId="12285085" w:rsidR="00325DAB" w:rsidRPr="00672332" w:rsidRDefault="00325DAB" w:rsidP="00325DAB">
            <w:pPr>
              <w:jc w:val="both"/>
              <w:rPr>
                <w:rFonts w:ascii="Tahoma" w:hAnsi="Tahoma" w:cs="Tahoma"/>
                <w:kern w:val="2"/>
                <w:sz w:val="22"/>
                <w:szCs w:val="22"/>
              </w:rPr>
            </w:pPr>
          </w:p>
        </w:tc>
      </w:tr>
      <w:tr w:rsidR="00325DAB" w:rsidRPr="00672332" w14:paraId="6554C4E5" w14:textId="77777777" w:rsidTr="0A3AD4CB">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1830F8B5" w14:textId="77777777" w:rsidR="00325DAB" w:rsidRPr="00672332" w:rsidRDefault="00325DAB" w:rsidP="00325DAB">
            <w:pPr>
              <w:jc w:val="both"/>
              <w:rPr>
                <w:rFonts w:ascii="Tahoma" w:hAnsi="Tahoma" w:cs="Tahoma"/>
                <w:kern w:val="2"/>
                <w:sz w:val="22"/>
                <w:szCs w:val="22"/>
              </w:rPr>
            </w:pPr>
          </w:p>
          <w:p w14:paraId="5BE117A4" w14:textId="380D41C0" w:rsidR="00325DAB" w:rsidRPr="00672332" w:rsidRDefault="00325DAB" w:rsidP="00325DAB">
            <w:pPr>
              <w:jc w:val="both"/>
              <w:rPr>
                <w:rFonts w:ascii="Tahoma" w:hAnsi="Tahoma" w:cs="Tahoma"/>
                <w:sz w:val="22"/>
                <w:szCs w:val="22"/>
              </w:rPr>
            </w:pPr>
          </w:p>
        </w:tc>
      </w:tr>
      <w:tr w:rsidR="00325DAB" w:rsidRPr="00672332" w14:paraId="5D447706" w14:textId="77777777" w:rsidTr="0A3AD4CB">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A3AD4CB">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325DAB" w:rsidRPr="00563B3D" w:rsidRDefault="00325DAB"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0,05 procento dydžio delspinigius nuo neapmokėtos sumos be PVM už kiekvieną vėlavimo dieną.</w:t>
            </w:r>
          </w:p>
          <w:p w14:paraId="19E49977" w14:textId="77777777" w:rsidR="0059635C" w:rsidRPr="00563B3D" w:rsidRDefault="0059635C" w:rsidP="00325DAB">
            <w:pPr>
              <w:jc w:val="both"/>
              <w:rPr>
                <w:rFonts w:ascii="Tahoma" w:hAnsi="Tahoma" w:cs="Tahoma"/>
                <w:color w:val="000000" w:themeColor="text1"/>
                <w:kern w:val="2"/>
                <w:sz w:val="22"/>
                <w:szCs w:val="22"/>
              </w:rPr>
            </w:pPr>
          </w:p>
          <w:p w14:paraId="10F50461" w14:textId="4C9A5923" w:rsidR="0059635C" w:rsidRPr="00563B3D" w:rsidRDefault="0059635C"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Pirkėjas privalo sumokėti Tiekėjui netesybas per 30 kalendorinių dienų nuo Tiekėjo pareikalavimo.</w:t>
            </w:r>
          </w:p>
        </w:tc>
      </w:tr>
      <w:tr w:rsidR="00325DAB" w:rsidRPr="00672332" w14:paraId="7FD671A3" w14:textId="77777777" w:rsidTr="0A3AD4CB">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Pr="00563B3D" w:rsidRDefault="00325DAB"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9.2.1. Jeigu Tiekėjas vėluoja suteikti Paslaugas arba nevykdo kitų sutartinių įsipareigojimų, Pirkėjas nuo kitos nei nustatytas terminas dienos Tiekėjui skaičiuoja 0,05 procento dydžio delspinigius už kiekvieną uždelstą dieną nuo laiku nesuteiktų Paslaugų ar kitų sutartinių įsipareigojimų nevykdymo kainos be PVM.</w:t>
            </w:r>
          </w:p>
          <w:p w14:paraId="41325579" w14:textId="77777777" w:rsidR="00C97CF5" w:rsidRPr="00563B3D" w:rsidRDefault="00C97CF5" w:rsidP="00325DAB">
            <w:pPr>
              <w:jc w:val="both"/>
              <w:rPr>
                <w:rFonts w:ascii="Tahoma" w:hAnsi="Tahoma" w:cs="Tahoma"/>
                <w:color w:val="000000" w:themeColor="text1"/>
                <w:kern w:val="2"/>
                <w:sz w:val="22"/>
                <w:szCs w:val="22"/>
              </w:rPr>
            </w:pPr>
          </w:p>
          <w:p w14:paraId="51B53E23" w14:textId="059BAD8A" w:rsidR="00C97CF5" w:rsidRPr="00563B3D" w:rsidRDefault="00C97CF5"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w:t>
            </w:r>
            <w:r w:rsidRPr="00563B3D">
              <w:rPr>
                <w:rFonts w:ascii="Tahoma" w:hAnsi="Tahoma" w:cs="Tahoma"/>
                <w:b/>
                <w:bCs/>
                <w:color w:val="000000" w:themeColor="text1"/>
                <w:kern w:val="2"/>
                <w:sz w:val="22"/>
                <w:szCs w:val="22"/>
              </w:rPr>
              <w:t xml:space="preserve">dieną </w:t>
            </w:r>
            <w:r w:rsidRPr="00563B3D">
              <w:rPr>
                <w:rFonts w:ascii="Tahoma" w:hAnsi="Tahoma" w:cs="Tahoma"/>
                <w:color w:val="000000" w:themeColor="text1"/>
                <w:kern w:val="2"/>
                <w:sz w:val="22"/>
                <w:szCs w:val="22"/>
              </w:rPr>
              <w:t>nuo laiku negrąžintos permokos kainos be PVM</w:t>
            </w:r>
          </w:p>
          <w:p w14:paraId="3DA3AF53" w14:textId="77777777" w:rsidR="00325DAB" w:rsidRPr="00563B3D" w:rsidRDefault="00325DAB" w:rsidP="00325DAB">
            <w:pPr>
              <w:jc w:val="both"/>
              <w:rPr>
                <w:rFonts w:ascii="Tahoma" w:hAnsi="Tahoma" w:cs="Tahoma"/>
                <w:color w:val="000000" w:themeColor="text1"/>
                <w:kern w:val="2"/>
                <w:sz w:val="22"/>
                <w:szCs w:val="22"/>
              </w:rPr>
            </w:pPr>
          </w:p>
          <w:p w14:paraId="12F7C23C" w14:textId="7F433CE8" w:rsidR="00325DAB" w:rsidRPr="00563B3D" w:rsidRDefault="00325DAB" w:rsidP="00325DAB">
            <w:pPr>
              <w:jc w:val="both"/>
              <w:rPr>
                <w:rFonts w:ascii="Tahoma" w:hAnsi="Tahoma" w:cs="Tahoma"/>
                <w:color w:val="000000" w:themeColor="text1"/>
                <w:sz w:val="22"/>
                <w:szCs w:val="22"/>
              </w:rPr>
            </w:pPr>
            <w:r w:rsidRPr="00563B3D">
              <w:rPr>
                <w:rFonts w:ascii="Tahoma" w:hAnsi="Tahoma" w:cs="Tahoma"/>
                <w:color w:val="000000" w:themeColor="text1"/>
                <w:kern w:val="2"/>
                <w:sz w:val="22"/>
                <w:szCs w:val="22"/>
              </w:rPr>
              <w:t>9.2.</w:t>
            </w:r>
            <w:r w:rsidR="00C97CF5" w:rsidRPr="00563B3D">
              <w:rPr>
                <w:rFonts w:ascii="Tahoma" w:hAnsi="Tahoma" w:cs="Tahoma"/>
                <w:color w:val="000000" w:themeColor="text1"/>
                <w:kern w:val="2"/>
                <w:sz w:val="22"/>
                <w:szCs w:val="22"/>
              </w:rPr>
              <w:t>3</w:t>
            </w:r>
            <w:r w:rsidRPr="00563B3D">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563B3D">
              <w:rPr>
                <w:rFonts w:ascii="Tahoma" w:hAnsi="Tahoma" w:cs="Tahoma"/>
                <w:color w:val="000000" w:themeColor="text1"/>
                <w:sz w:val="22"/>
                <w:szCs w:val="22"/>
              </w:rPr>
              <w:t>išskaitoma iš Tiekėjui mokėtinos sumos.</w:t>
            </w:r>
          </w:p>
          <w:p w14:paraId="6F00D172" w14:textId="77777777" w:rsidR="00325DAB" w:rsidRPr="00563B3D" w:rsidRDefault="00325DAB" w:rsidP="00325DAB">
            <w:pPr>
              <w:pStyle w:val="ListParagraph"/>
              <w:jc w:val="both"/>
              <w:rPr>
                <w:rFonts w:ascii="Tahoma" w:hAnsi="Tahoma" w:cs="Tahoma"/>
                <w:color w:val="000000" w:themeColor="text1"/>
                <w:sz w:val="22"/>
                <w:szCs w:val="22"/>
              </w:rPr>
            </w:pPr>
          </w:p>
          <w:p w14:paraId="4BBD11CE" w14:textId="1FC00E73" w:rsidR="00325DAB" w:rsidRPr="00563B3D" w:rsidRDefault="00325DAB" w:rsidP="00325DAB">
            <w:pPr>
              <w:jc w:val="both"/>
              <w:rPr>
                <w:rFonts w:ascii="Tahoma" w:hAnsi="Tahoma" w:cs="Tahoma"/>
                <w:color w:val="000000" w:themeColor="text1"/>
                <w:sz w:val="22"/>
                <w:szCs w:val="22"/>
              </w:rPr>
            </w:pPr>
          </w:p>
          <w:p w14:paraId="5ECD5011" w14:textId="73952560" w:rsidR="00325DAB" w:rsidRPr="00563B3D" w:rsidRDefault="00325DAB" w:rsidP="00325DAB">
            <w:pPr>
              <w:pStyle w:val="pf0"/>
              <w:spacing w:before="0" w:beforeAutospacing="0" w:after="0" w:afterAutospacing="0"/>
              <w:jc w:val="both"/>
              <w:rPr>
                <w:rFonts w:ascii="Tahoma" w:hAnsi="Tahoma" w:cs="Tahoma"/>
                <w:color w:val="000000" w:themeColor="text1"/>
                <w:sz w:val="22"/>
                <w:szCs w:val="22"/>
              </w:rPr>
            </w:pPr>
            <w:r w:rsidRPr="00563B3D">
              <w:rPr>
                <w:rStyle w:val="cf01"/>
                <w:rFonts w:ascii="Tahoma" w:hAnsi="Tahoma" w:cs="Tahoma"/>
                <w:color w:val="000000" w:themeColor="text1"/>
                <w:sz w:val="22"/>
                <w:szCs w:val="22"/>
              </w:rPr>
              <w:t>Už priežiūros paslaugų teikimo metu arba garantinės priežiūros metu nustatytų klaidų ir trūkumų sprendimo trukmių neįgyvendinimą:</w:t>
            </w:r>
          </w:p>
          <w:p w14:paraId="05857964" w14:textId="144BB55A" w:rsidR="00325DAB" w:rsidRPr="00563B3D" w:rsidRDefault="00325DAB" w:rsidP="00325DAB">
            <w:pPr>
              <w:pStyle w:val="pf0"/>
              <w:spacing w:before="0" w:beforeAutospacing="0" w:after="0" w:afterAutospacing="0"/>
              <w:jc w:val="both"/>
              <w:rPr>
                <w:rFonts w:ascii="Tahoma" w:hAnsi="Tahoma" w:cs="Tahoma"/>
                <w:color w:val="000000" w:themeColor="text1"/>
                <w:sz w:val="22"/>
                <w:szCs w:val="22"/>
              </w:rPr>
            </w:pPr>
            <w:r w:rsidRPr="00563B3D">
              <w:rPr>
                <w:rStyle w:val="cf01"/>
                <w:rFonts w:ascii="Tahoma" w:hAnsi="Tahoma" w:cs="Tahoma"/>
                <w:color w:val="000000" w:themeColor="text1"/>
                <w:sz w:val="22"/>
                <w:szCs w:val="22"/>
              </w:rPr>
              <w:t xml:space="preserve">1.  Kritinių – sprendžiant ilgiau kaip 6  valandas nuo pranešimo gavimo </w:t>
            </w:r>
            <w:r w:rsidR="00217008" w:rsidRPr="00563B3D">
              <w:rPr>
                <w:rStyle w:val="cf01"/>
                <w:rFonts w:ascii="Tahoma" w:hAnsi="Tahoma" w:cs="Tahoma"/>
                <w:color w:val="000000" w:themeColor="text1"/>
                <w:sz w:val="22"/>
                <w:szCs w:val="22"/>
              </w:rPr>
              <w:t xml:space="preserve">Pirkėjo </w:t>
            </w:r>
            <w:r w:rsidRPr="00563B3D">
              <w:rPr>
                <w:rStyle w:val="cf01"/>
                <w:rFonts w:ascii="Tahoma" w:hAnsi="Tahoma" w:cs="Tahoma"/>
                <w:color w:val="000000" w:themeColor="text1"/>
                <w:sz w:val="22"/>
                <w:szCs w:val="22"/>
              </w:rPr>
              <w:t>klaidų registravimo įrankyje už kiekvieną darbo valandą taikoma 30 Eur;</w:t>
            </w:r>
          </w:p>
          <w:p w14:paraId="6C8EA34E" w14:textId="3778FD9C" w:rsidR="00325DAB" w:rsidRPr="00563B3D" w:rsidRDefault="00325DAB" w:rsidP="00325DAB">
            <w:pPr>
              <w:pStyle w:val="pf0"/>
              <w:spacing w:before="0" w:beforeAutospacing="0" w:after="0" w:afterAutospacing="0"/>
              <w:jc w:val="both"/>
              <w:rPr>
                <w:rFonts w:ascii="Tahoma" w:hAnsi="Tahoma" w:cs="Tahoma"/>
                <w:color w:val="000000" w:themeColor="text1"/>
                <w:sz w:val="22"/>
                <w:szCs w:val="22"/>
              </w:rPr>
            </w:pPr>
            <w:r w:rsidRPr="00563B3D">
              <w:rPr>
                <w:rStyle w:val="cf01"/>
                <w:rFonts w:ascii="Tahoma" w:hAnsi="Tahoma" w:cs="Tahoma"/>
                <w:color w:val="000000" w:themeColor="text1"/>
                <w:sz w:val="22"/>
                <w:szCs w:val="22"/>
              </w:rPr>
              <w:t xml:space="preserve">2. Svarbių – sprendžiant ilgiau kaip </w:t>
            </w:r>
            <w:r w:rsidR="5B723EE0" w:rsidRPr="00563B3D">
              <w:rPr>
                <w:rStyle w:val="cf01"/>
                <w:rFonts w:ascii="Tahoma" w:hAnsi="Tahoma" w:cs="Tahoma"/>
                <w:color w:val="000000" w:themeColor="text1"/>
                <w:sz w:val="22"/>
                <w:szCs w:val="22"/>
              </w:rPr>
              <w:t>8</w:t>
            </w:r>
            <w:r w:rsidRPr="00563B3D">
              <w:rPr>
                <w:rStyle w:val="cf01"/>
                <w:rFonts w:ascii="Tahoma" w:hAnsi="Tahoma" w:cs="Tahoma"/>
                <w:color w:val="000000" w:themeColor="text1"/>
                <w:sz w:val="22"/>
                <w:szCs w:val="22"/>
              </w:rPr>
              <w:t xml:space="preserve"> darbo valandų nuo pranešimo gavimo </w:t>
            </w:r>
            <w:r w:rsidR="00217008" w:rsidRPr="00563B3D">
              <w:rPr>
                <w:rStyle w:val="cf01"/>
                <w:rFonts w:ascii="Tahoma" w:hAnsi="Tahoma" w:cs="Tahoma"/>
                <w:color w:val="000000" w:themeColor="text1"/>
                <w:sz w:val="22"/>
                <w:szCs w:val="22"/>
              </w:rPr>
              <w:t>Pirkėjo</w:t>
            </w:r>
            <w:r w:rsidRPr="00563B3D">
              <w:rPr>
                <w:rStyle w:val="cf01"/>
                <w:rFonts w:ascii="Tahoma" w:hAnsi="Tahoma" w:cs="Tahoma"/>
                <w:color w:val="000000" w:themeColor="text1"/>
                <w:sz w:val="22"/>
                <w:szCs w:val="22"/>
              </w:rPr>
              <w:t xml:space="preserve"> klaidų registravimo įrankyje už kiekvieną darbo valandą taikoma 20 Eur;</w:t>
            </w:r>
          </w:p>
          <w:p w14:paraId="4B89C850" w14:textId="155526C9" w:rsidR="00325DAB" w:rsidRPr="00563B3D" w:rsidRDefault="00325DAB" w:rsidP="00325DAB">
            <w:pPr>
              <w:pStyle w:val="pf0"/>
              <w:spacing w:before="0" w:beforeAutospacing="0" w:after="0" w:afterAutospacing="0"/>
              <w:jc w:val="both"/>
              <w:rPr>
                <w:rFonts w:ascii="Tahoma" w:hAnsi="Tahoma" w:cs="Tahoma"/>
                <w:color w:val="000000" w:themeColor="text1"/>
                <w:sz w:val="22"/>
                <w:szCs w:val="22"/>
              </w:rPr>
            </w:pPr>
            <w:r w:rsidRPr="00563B3D">
              <w:rPr>
                <w:rStyle w:val="cf01"/>
                <w:rFonts w:ascii="Tahoma" w:hAnsi="Tahoma" w:cs="Tahoma"/>
                <w:color w:val="000000" w:themeColor="text1"/>
                <w:sz w:val="22"/>
                <w:szCs w:val="22"/>
              </w:rPr>
              <w:lastRenderedPageBreak/>
              <w:t xml:space="preserve">3. </w:t>
            </w:r>
            <w:r w:rsidR="27504079" w:rsidRPr="00563B3D">
              <w:rPr>
                <w:rStyle w:val="cf01"/>
                <w:rFonts w:ascii="Tahoma" w:hAnsi="Tahoma" w:cs="Tahoma"/>
                <w:color w:val="000000" w:themeColor="text1"/>
                <w:sz w:val="22"/>
                <w:szCs w:val="22"/>
              </w:rPr>
              <w:t>Neesminių</w:t>
            </w:r>
            <w:r w:rsidRPr="00563B3D">
              <w:rPr>
                <w:rStyle w:val="cf01"/>
                <w:rFonts w:ascii="Tahoma" w:hAnsi="Tahoma" w:cs="Tahoma"/>
                <w:color w:val="000000" w:themeColor="text1"/>
                <w:sz w:val="22"/>
                <w:szCs w:val="22"/>
              </w:rPr>
              <w:t xml:space="preserve"> – sprendžiant ilgiau kaip 3 darbo dienas nuo pranešimo gavimo </w:t>
            </w:r>
            <w:r w:rsidR="00217008" w:rsidRPr="00563B3D">
              <w:rPr>
                <w:rStyle w:val="cf01"/>
                <w:rFonts w:ascii="Tahoma" w:hAnsi="Tahoma" w:cs="Tahoma"/>
                <w:color w:val="000000" w:themeColor="text1"/>
                <w:sz w:val="22"/>
                <w:szCs w:val="22"/>
              </w:rPr>
              <w:t xml:space="preserve">Pirkėjo </w:t>
            </w:r>
            <w:r w:rsidRPr="00563B3D">
              <w:rPr>
                <w:rStyle w:val="cf01"/>
                <w:rFonts w:ascii="Tahoma" w:hAnsi="Tahoma" w:cs="Tahoma"/>
                <w:color w:val="000000" w:themeColor="text1"/>
                <w:sz w:val="22"/>
                <w:szCs w:val="22"/>
              </w:rPr>
              <w:t>klaidų registravimo įrankyje, už kiekvieną darbo dieną taikoma 20 Eur.</w:t>
            </w:r>
          </w:p>
        </w:tc>
      </w:tr>
      <w:tr w:rsidR="00325DAB" w:rsidRPr="00672332" w14:paraId="56B93037" w14:textId="77777777" w:rsidTr="0A3AD4CB">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563B3D" w:rsidRDefault="00325DAB" w:rsidP="00325DAB">
            <w:pPr>
              <w:jc w:val="both"/>
              <w:rPr>
                <w:rFonts w:ascii="Tahoma" w:hAnsi="Tahoma" w:cs="Tahoma"/>
                <w:color w:val="000000" w:themeColor="text1"/>
                <w:sz w:val="22"/>
                <w:szCs w:val="22"/>
              </w:rPr>
            </w:pPr>
            <w:r w:rsidRPr="00563B3D">
              <w:rPr>
                <w:rFonts w:ascii="Tahoma" w:hAnsi="Tahoma" w:cs="Tahoma"/>
                <w:color w:val="000000" w:themeColor="text1"/>
                <w:kern w:val="2"/>
                <w:sz w:val="22"/>
                <w:szCs w:val="22"/>
              </w:rPr>
              <w:t>9.3.1.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563B3D" w:rsidRDefault="00325DAB" w:rsidP="00325DAB">
            <w:pPr>
              <w:jc w:val="both"/>
              <w:rPr>
                <w:rFonts w:ascii="Tahoma" w:hAnsi="Tahoma" w:cs="Tahoma"/>
                <w:color w:val="000000" w:themeColor="text1"/>
                <w:kern w:val="2"/>
                <w:sz w:val="22"/>
                <w:szCs w:val="22"/>
              </w:rPr>
            </w:pPr>
          </w:p>
          <w:p w14:paraId="7C25F1C6" w14:textId="09F9988D" w:rsidR="00325DAB" w:rsidRPr="00563B3D" w:rsidRDefault="00325DAB" w:rsidP="00325DAB">
            <w:pPr>
              <w:jc w:val="both"/>
              <w:rPr>
                <w:rFonts w:ascii="Tahoma" w:hAnsi="Tahoma" w:cs="Tahoma"/>
                <w:color w:val="000000" w:themeColor="text1"/>
                <w:kern w:val="2"/>
                <w:sz w:val="22"/>
                <w:szCs w:val="22"/>
              </w:rPr>
            </w:pPr>
            <w:r w:rsidRPr="00563B3D">
              <w:rPr>
                <w:rFonts w:ascii="Tahoma" w:hAnsi="Tahoma" w:cs="Tahoma"/>
                <w:color w:val="000000" w:themeColor="text1"/>
                <w:sz w:val="22"/>
                <w:szCs w:val="22"/>
              </w:rPr>
              <w:t xml:space="preserve">9.3.2. Nepagrįstai nutraukus Sutarties vykdymą ne Sutartyje nustatyta tvarka, mokama </w:t>
            </w:r>
            <w:r w:rsidRPr="00563B3D">
              <w:rPr>
                <w:rFonts w:ascii="Tahoma" w:hAnsi="Tahoma" w:cs="Tahoma"/>
                <w:color w:val="000000" w:themeColor="text1"/>
                <w:kern w:val="2"/>
                <w:sz w:val="22"/>
                <w:szCs w:val="22"/>
              </w:rPr>
              <w:t>10 procentų dydžio bauda nuo Pradinės Sutarties vertės, nurodytos Specialiųjų sąlygų 5.2 punkte.</w:t>
            </w:r>
          </w:p>
        </w:tc>
      </w:tr>
      <w:tr w:rsidR="00325DAB" w:rsidRPr="00672332" w14:paraId="3E79F97F" w14:textId="77777777" w:rsidTr="0A3AD4CB">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563B3D" w:rsidRDefault="00325DAB" w:rsidP="00325DAB">
            <w:pPr>
              <w:jc w:val="both"/>
              <w:rPr>
                <w:rFonts w:ascii="Tahoma" w:hAnsi="Tahoma" w:cs="Tahoma"/>
                <w:color w:val="000000" w:themeColor="text1"/>
                <w:kern w:val="2"/>
                <w:sz w:val="22"/>
                <w:szCs w:val="22"/>
              </w:rPr>
            </w:pPr>
            <w:r w:rsidRPr="00563B3D">
              <w:rPr>
                <w:rFonts w:ascii="Tahoma" w:eastAsia="Tahoma" w:hAnsi="Tahoma" w:cs="Tahoma"/>
                <w:color w:val="000000" w:themeColor="text1"/>
                <w:sz w:val="22"/>
                <w:szCs w:val="22"/>
              </w:rPr>
              <w:t>Tiekėjui, pakeitus 7.1-7.5 p</w:t>
            </w:r>
            <w:r w:rsidR="00217008" w:rsidRPr="00563B3D">
              <w:rPr>
                <w:rFonts w:ascii="Tahoma" w:eastAsia="Tahoma" w:hAnsi="Tahoma" w:cs="Tahoma"/>
                <w:color w:val="000000" w:themeColor="text1"/>
                <w:sz w:val="22"/>
                <w:szCs w:val="22"/>
              </w:rPr>
              <w:t>unktuose</w:t>
            </w:r>
            <w:r w:rsidRPr="00563B3D">
              <w:rPr>
                <w:rFonts w:ascii="Tahoma" w:eastAsia="Tahoma" w:hAnsi="Tahoma" w:cs="Tahoma"/>
                <w:color w:val="000000" w:themeColor="text1"/>
                <w:sz w:val="22"/>
                <w:szCs w:val="22"/>
              </w:rPr>
              <w:t xml:space="preserve"> nurodytą asmenį, nesilaikant Bendrosiose sąlygose nurodytos subtiekėjų ir (ar) specialistų keitimo tvarkos, mokama 1 000,00 Eur bauda už kiekvieną atvejį.</w:t>
            </w:r>
          </w:p>
        </w:tc>
      </w:tr>
      <w:tr w:rsidR="00325DAB" w:rsidRPr="00672332" w14:paraId="77ACE6BE" w14:textId="77777777" w:rsidTr="0A3AD4CB">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563B3D" w:rsidRDefault="00325DAB"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Netaikoma</w:t>
            </w:r>
          </w:p>
          <w:p w14:paraId="172EC0F3" w14:textId="689F4777" w:rsidR="00325DAB" w:rsidRPr="00563B3D" w:rsidRDefault="00325DAB" w:rsidP="008B2D05">
            <w:pPr>
              <w:jc w:val="both"/>
              <w:rPr>
                <w:rFonts w:ascii="Tahoma" w:hAnsi="Tahoma" w:cs="Tahoma"/>
                <w:color w:val="000000" w:themeColor="text1"/>
                <w:kern w:val="2"/>
                <w:sz w:val="22"/>
                <w:szCs w:val="22"/>
              </w:rPr>
            </w:pPr>
          </w:p>
        </w:tc>
      </w:tr>
      <w:tr w:rsidR="00325DAB" w:rsidRPr="00672332" w14:paraId="65AB4AD9" w14:textId="77777777" w:rsidTr="0A3AD4CB">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563B3D" w:rsidRDefault="00325DAB"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Tiekėjui / Pirkėjui nesilaikant Bendrosiose sąlygose nurodytų konfidencialumo reikalavimų, mokama 10 000,00 Eur bauda.</w:t>
            </w:r>
          </w:p>
          <w:p w14:paraId="0D3281D4" w14:textId="1A861A0D" w:rsidR="00325DAB" w:rsidRPr="00563B3D" w:rsidRDefault="00325DAB" w:rsidP="00325DAB">
            <w:pPr>
              <w:jc w:val="both"/>
              <w:rPr>
                <w:rFonts w:ascii="Tahoma" w:hAnsi="Tahoma" w:cs="Tahoma"/>
                <w:color w:val="000000" w:themeColor="text1"/>
                <w:kern w:val="2"/>
                <w:sz w:val="22"/>
                <w:szCs w:val="22"/>
              </w:rPr>
            </w:pPr>
          </w:p>
        </w:tc>
      </w:tr>
      <w:tr w:rsidR="00325DAB" w:rsidRPr="00672332" w14:paraId="2E9AA448" w14:textId="77777777" w:rsidTr="0A3AD4CB">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2A0E478D" w14:textId="4AE8B63B" w:rsidR="00F725DA" w:rsidRPr="00563B3D" w:rsidRDefault="00325DAB" w:rsidP="00F725DA">
            <w:pPr>
              <w:jc w:val="both"/>
              <w:rPr>
                <w:rFonts w:ascii="Tahoma" w:hAnsi="Tahoma" w:cs="Tahoma"/>
                <w:color w:val="000000" w:themeColor="text1"/>
                <w:sz w:val="22"/>
                <w:szCs w:val="22"/>
              </w:rPr>
            </w:pPr>
            <w:r w:rsidRPr="00563B3D">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39577754" w14:textId="23649EB4" w:rsidR="00F725DA" w:rsidRPr="00563B3D" w:rsidRDefault="00F72AB0" w:rsidP="00F725DA">
            <w:pPr>
              <w:tabs>
                <w:tab w:val="left" w:pos="541"/>
              </w:tabs>
              <w:jc w:val="both"/>
              <w:rPr>
                <w:rFonts w:ascii="Tahoma" w:hAnsi="Tahoma" w:cs="Tahoma"/>
                <w:color w:val="000000" w:themeColor="text1"/>
                <w:sz w:val="22"/>
                <w:szCs w:val="22"/>
              </w:rPr>
            </w:pPr>
            <w:r w:rsidRPr="00563B3D">
              <w:rPr>
                <w:rFonts w:ascii="Tahoma" w:hAnsi="Tahoma" w:cs="Tahoma"/>
                <w:color w:val="000000" w:themeColor="text1"/>
                <w:sz w:val="22"/>
                <w:szCs w:val="22"/>
              </w:rPr>
              <w:t>10</w:t>
            </w:r>
            <w:r w:rsidR="00F725DA" w:rsidRPr="00563B3D">
              <w:rPr>
                <w:rFonts w:ascii="Tahoma" w:hAnsi="Tahoma" w:cs="Tahoma"/>
                <w:color w:val="000000" w:themeColor="text1"/>
                <w:sz w:val="22"/>
                <w:szCs w:val="22"/>
              </w:rPr>
              <w:t xml:space="preserve"> procentų nuo nesuteiktų paslaugų vertės už kiekvieną nepasiektą kokybinį kriterijų atskirai.</w:t>
            </w:r>
          </w:p>
          <w:p w14:paraId="614EFF07" w14:textId="6E44400A" w:rsidR="003A3ACD" w:rsidRPr="00563B3D" w:rsidRDefault="00F725DA" w:rsidP="00A57090">
            <w:pPr>
              <w:numPr>
                <w:ilvl w:val="0"/>
                <w:numId w:val="9"/>
              </w:numPr>
              <w:tabs>
                <w:tab w:val="left" w:pos="541"/>
              </w:tabs>
              <w:jc w:val="both"/>
              <w:rPr>
                <w:rFonts w:ascii="Tahoma" w:hAnsi="Tahoma" w:cs="Tahoma"/>
                <w:color w:val="000000" w:themeColor="text1"/>
                <w:sz w:val="22"/>
                <w:szCs w:val="22"/>
              </w:rPr>
            </w:pPr>
            <w:r w:rsidRPr="00563B3D">
              <w:rPr>
                <w:rFonts w:ascii="Tahoma" w:hAnsi="Tahoma" w:cs="Tahoma"/>
                <w:color w:val="000000" w:themeColor="text1"/>
                <w:sz w:val="22"/>
                <w:szCs w:val="22"/>
              </w:rPr>
              <w:t>Už 1 kriterijų „</w:t>
            </w:r>
            <w:r w:rsidR="00A57090" w:rsidRPr="00563B3D">
              <w:rPr>
                <w:rFonts w:ascii="Tahoma" w:hAnsi="Tahoma" w:cs="Tahoma"/>
                <w:color w:val="000000" w:themeColor="text1"/>
                <w:sz w:val="22"/>
                <w:szCs w:val="22"/>
              </w:rPr>
              <w:t>Specializuotos kriptografinės tinklinės įrangos specialisto papildoma patirtis</w:t>
            </w:r>
            <w:r w:rsidRPr="00563B3D">
              <w:rPr>
                <w:rFonts w:ascii="Tahoma" w:hAnsi="Tahoma" w:cs="Tahoma"/>
                <w:color w:val="000000" w:themeColor="text1"/>
                <w:sz w:val="22"/>
                <w:szCs w:val="22"/>
              </w:rPr>
              <w:t>“ – 10 proc. nuo nesuteiktų paslaugų vertės ir t. t.</w:t>
            </w:r>
          </w:p>
        </w:tc>
      </w:tr>
      <w:tr w:rsidR="00325DAB" w:rsidRPr="00672332" w14:paraId="5F8B039E" w14:textId="77777777" w:rsidTr="0A3AD4CB">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563B3D" w:rsidRDefault="00325DAB" w:rsidP="00325DAB">
            <w:pPr>
              <w:rPr>
                <w:rFonts w:ascii="Tahoma" w:hAnsi="Tahoma" w:cs="Tahoma"/>
                <w:color w:val="000000" w:themeColor="text1"/>
                <w:kern w:val="2"/>
                <w:sz w:val="22"/>
                <w:szCs w:val="22"/>
              </w:rPr>
            </w:pPr>
            <w:r w:rsidRPr="00563B3D">
              <w:rPr>
                <w:rFonts w:ascii="Tahoma" w:hAnsi="Tahoma" w:cs="Tahoma"/>
                <w:color w:val="000000" w:themeColor="text1"/>
                <w:kern w:val="2"/>
                <w:sz w:val="22"/>
                <w:szCs w:val="22"/>
              </w:rPr>
              <w:t>Netaikoma</w:t>
            </w:r>
          </w:p>
          <w:p w14:paraId="6E50F34E" w14:textId="77777777" w:rsidR="00325DAB" w:rsidRPr="00563B3D" w:rsidRDefault="00325DAB" w:rsidP="00325DAB">
            <w:pPr>
              <w:rPr>
                <w:rFonts w:ascii="Tahoma" w:hAnsi="Tahoma" w:cs="Tahoma"/>
                <w:color w:val="000000" w:themeColor="text1"/>
                <w:kern w:val="2"/>
                <w:sz w:val="22"/>
                <w:szCs w:val="22"/>
              </w:rPr>
            </w:pPr>
          </w:p>
          <w:p w14:paraId="5A934A02" w14:textId="45D0ED6E" w:rsidR="00325DAB" w:rsidRPr="00563B3D" w:rsidRDefault="00325DAB" w:rsidP="00643423">
            <w:pPr>
              <w:jc w:val="both"/>
              <w:rPr>
                <w:rFonts w:ascii="Tahoma" w:hAnsi="Tahoma" w:cs="Tahoma"/>
                <w:color w:val="000000" w:themeColor="text1"/>
                <w:kern w:val="2"/>
                <w:sz w:val="22"/>
                <w:szCs w:val="22"/>
              </w:rPr>
            </w:pPr>
          </w:p>
        </w:tc>
      </w:tr>
      <w:tr w:rsidR="00325DAB" w:rsidRPr="00672332" w14:paraId="3EA4746A" w14:textId="77777777" w:rsidTr="0A3AD4CB">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 xml:space="preserve">9.9. Tiekėjui taikoma bauda dėl Pirkėjo simbolių, pavadinimo ir ženklo reklamoje ar rinkodaroje naudojimo reikalavimų nesilaikymo </w:t>
            </w:r>
            <w:r w:rsidRPr="00672332">
              <w:rPr>
                <w:rFonts w:ascii="Tahoma" w:hAnsi="Tahoma" w:cs="Tahoma"/>
                <w:b/>
                <w:bCs/>
                <w:sz w:val="22"/>
                <w:szCs w:val="22"/>
              </w:rPr>
              <w:lastRenderedPageBreak/>
              <w:t>bei draudimo naudotis Pirkėjo sukurtais intelektiniais veiklos rezultatais nesilaikymo</w:t>
            </w:r>
          </w:p>
        </w:tc>
        <w:tc>
          <w:tcPr>
            <w:tcW w:w="7084" w:type="dxa"/>
            <w:gridSpan w:val="5"/>
          </w:tcPr>
          <w:p w14:paraId="4E73FD98" w14:textId="0153B8AD" w:rsidR="00325DAB" w:rsidRPr="00563B3D" w:rsidRDefault="00325DAB" w:rsidP="00325DAB">
            <w:pPr>
              <w:jc w:val="both"/>
              <w:rPr>
                <w:rFonts w:ascii="Tahoma" w:hAnsi="Tahoma" w:cs="Tahoma"/>
                <w:color w:val="000000" w:themeColor="text1"/>
                <w:sz w:val="22"/>
                <w:szCs w:val="22"/>
              </w:rPr>
            </w:pPr>
            <w:r w:rsidRPr="00563B3D">
              <w:rPr>
                <w:rFonts w:ascii="Tahoma" w:hAnsi="Tahoma" w:cs="Tahoma"/>
                <w:color w:val="000000" w:themeColor="text1"/>
                <w:kern w:val="2"/>
                <w:sz w:val="22"/>
                <w:szCs w:val="22"/>
              </w:rPr>
              <w:lastRenderedPageBreak/>
              <w:t>5 procentai nuo Pradinės Sutarties vertės, nurodytos Specialiųjų sąlygų 5.2 punkte</w:t>
            </w:r>
            <w:r w:rsidRPr="00563B3D">
              <w:rPr>
                <w:rFonts w:ascii="Tahoma" w:hAnsi="Tahoma" w:cs="Tahoma"/>
                <w:color w:val="000000" w:themeColor="text1"/>
                <w:sz w:val="22"/>
                <w:szCs w:val="22"/>
              </w:rPr>
              <w:t>.</w:t>
            </w:r>
          </w:p>
          <w:p w14:paraId="52D4894F" w14:textId="77777777" w:rsidR="00325DAB" w:rsidRPr="00563B3D" w:rsidRDefault="00325DAB" w:rsidP="00325DAB">
            <w:pPr>
              <w:rPr>
                <w:rFonts w:ascii="Tahoma" w:hAnsi="Tahoma" w:cs="Tahoma"/>
                <w:color w:val="000000" w:themeColor="text1"/>
                <w:kern w:val="2"/>
                <w:sz w:val="22"/>
                <w:szCs w:val="22"/>
              </w:rPr>
            </w:pPr>
          </w:p>
        </w:tc>
      </w:tr>
      <w:tr w:rsidR="00643423" w:rsidRPr="00672332" w14:paraId="327CA441" w14:textId="77777777" w:rsidTr="0A3AD4CB">
        <w:trPr>
          <w:trHeight w:val="126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38552D54" w14:textId="77777777" w:rsidR="00643423" w:rsidRPr="00563B3D" w:rsidRDefault="00643423" w:rsidP="00643423">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p w14:paraId="36B8B08E" w14:textId="77777777" w:rsidR="00643423" w:rsidRPr="00563B3D" w:rsidRDefault="00643423" w:rsidP="00643423">
            <w:pPr>
              <w:jc w:val="both"/>
              <w:rPr>
                <w:rFonts w:ascii="Tahoma" w:hAnsi="Tahoma" w:cs="Tahoma"/>
                <w:color w:val="000000" w:themeColor="text1"/>
                <w:kern w:val="2"/>
                <w:sz w:val="22"/>
                <w:szCs w:val="22"/>
              </w:rPr>
            </w:pPr>
          </w:p>
          <w:p w14:paraId="5D9183DD" w14:textId="7C768CE3" w:rsidR="00643423" w:rsidRPr="00563B3D" w:rsidRDefault="00643423" w:rsidP="00BA5377">
            <w:pPr>
              <w:jc w:val="both"/>
              <w:rPr>
                <w:rFonts w:ascii="Tahoma" w:hAnsi="Tahoma" w:cs="Tahoma"/>
                <w:color w:val="000000" w:themeColor="text1"/>
                <w:kern w:val="2"/>
                <w:sz w:val="22"/>
                <w:szCs w:val="22"/>
              </w:rPr>
            </w:pPr>
          </w:p>
        </w:tc>
      </w:tr>
      <w:tr w:rsidR="00325DAB" w:rsidRPr="00672332" w14:paraId="51BC322A" w14:textId="77777777" w:rsidTr="0A3AD4CB">
        <w:trPr>
          <w:trHeight w:val="300"/>
        </w:trPr>
        <w:tc>
          <w:tcPr>
            <w:tcW w:w="10198" w:type="dxa"/>
            <w:gridSpan w:val="8"/>
          </w:tcPr>
          <w:p w14:paraId="72B62BD3" w14:textId="77777777" w:rsidR="00325DAB" w:rsidRPr="00563B3D" w:rsidRDefault="00325DAB" w:rsidP="00325DAB">
            <w:pPr>
              <w:jc w:val="center"/>
              <w:rPr>
                <w:rFonts w:ascii="Tahoma" w:hAnsi="Tahoma" w:cs="Tahoma"/>
                <w:color w:val="000000" w:themeColor="text1"/>
                <w:kern w:val="2"/>
                <w:sz w:val="22"/>
                <w:szCs w:val="22"/>
              </w:rPr>
            </w:pPr>
            <w:r w:rsidRPr="00563B3D">
              <w:rPr>
                <w:rFonts w:ascii="Tahoma" w:hAnsi="Tahoma" w:cs="Tahoma"/>
                <w:b/>
                <w:color w:val="000000" w:themeColor="text1"/>
                <w:kern w:val="2"/>
                <w:sz w:val="22"/>
                <w:szCs w:val="22"/>
              </w:rPr>
              <w:t>10. ESMINĖS SUTARTIES SĄLYGOS</w:t>
            </w:r>
          </w:p>
        </w:tc>
      </w:tr>
      <w:tr w:rsidR="00325DAB" w:rsidRPr="00672332" w14:paraId="637F3585" w14:textId="77777777" w:rsidTr="0A3AD4C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Pr="00563B3D" w:rsidRDefault="008227B9" w:rsidP="00325DAB">
            <w:pPr>
              <w:jc w:val="both"/>
              <w:rPr>
                <w:rFonts w:ascii="Tahoma" w:hAnsi="Tahoma" w:cs="Tahoma"/>
                <w:color w:val="000000" w:themeColor="text1"/>
                <w:sz w:val="22"/>
                <w:szCs w:val="22"/>
              </w:rPr>
            </w:pPr>
            <w:r w:rsidRPr="00563B3D">
              <w:rPr>
                <w:rFonts w:ascii="Tahoma" w:hAnsi="Tahoma" w:cs="Tahoma"/>
                <w:color w:val="000000" w:themeColor="text1"/>
                <w:sz w:val="22"/>
                <w:szCs w:val="22"/>
              </w:rPr>
              <w:t>Netaikoma</w:t>
            </w:r>
          </w:p>
          <w:p w14:paraId="07FF2D72" w14:textId="588175ED" w:rsidR="008227B9" w:rsidRPr="00563B3D" w:rsidRDefault="008227B9" w:rsidP="00325DAB">
            <w:pPr>
              <w:jc w:val="both"/>
              <w:rPr>
                <w:rFonts w:ascii="Tahoma" w:hAnsi="Tahoma" w:cs="Tahoma"/>
                <w:color w:val="000000" w:themeColor="text1"/>
                <w:kern w:val="2"/>
                <w:sz w:val="22"/>
                <w:szCs w:val="22"/>
              </w:rPr>
            </w:pPr>
          </w:p>
        </w:tc>
      </w:tr>
      <w:tr w:rsidR="00C97CF5" w:rsidRPr="00672332" w14:paraId="726A4736" w14:textId="77777777" w:rsidTr="0A3AD4CB">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6F7F7DE" w:rsidR="00BA5377" w:rsidRPr="00563B3D" w:rsidRDefault="00F259B7" w:rsidP="00BA5377">
            <w:pPr>
              <w:jc w:val="both"/>
              <w:rPr>
                <w:rFonts w:ascii="Tahoma" w:hAnsi="Tahoma" w:cs="Tahoma"/>
                <w:color w:val="000000" w:themeColor="text1"/>
                <w:sz w:val="22"/>
                <w:szCs w:val="18"/>
              </w:rPr>
            </w:pPr>
            <w:r w:rsidRPr="00563B3D">
              <w:rPr>
                <w:rFonts w:ascii="Tahoma" w:hAnsi="Tahoma" w:cs="Tahoma"/>
                <w:color w:val="000000" w:themeColor="text1"/>
                <w:sz w:val="22"/>
                <w:szCs w:val="18"/>
              </w:rPr>
              <w:t>Netaikoma </w:t>
            </w:r>
          </w:p>
          <w:p w14:paraId="461D704E" w14:textId="41F19A30" w:rsidR="00C97CF5" w:rsidRPr="00563B3D" w:rsidRDefault="00C97CF5" w:rsidP="00C97CF5">
            <w:pPr>
              <w:jc w:val="both"/>
              <w:rPr>
                <w:rFonts w:ascii="Tahoma" w:hAnsi="Tahoma" w:cs="Tahoma"/>
                <w:color w:val="000000" w:themeColor="text1"/>
                <w:sz w:val="22"/>
                <w:szCs w:val="18"/>
              </w:rPr>
            </w:pPr>
          </w:p>
        </w:tc>
      </w:tr>
      <w:tr w:rsidR="00325DAB" w:rsidRPr="00672332" w14:paraId="69D7DC3E" w14:textId="77777777" w:rsidTr="0A3AD4CB">
        <w:trPr>
          <w:trHeight w:val="300"/>
        </w:trPr>
        <w:tc>
          <w:tcPr>
            <w:tcW w:w="10198" w:type="dxa"/>
            <w:gridSpan w:val="8"/>
          </w:tcPr>
          <w:p w14:paraId="2235179E" w14:textId="77777777" w:rsidR="00325DAB" w:rsidRPr="00563B3D" w:rsidRDefault="00325DAB" w:rsidP="00325DAB">
            <w:pPr>
              <w:jc w:val="center"/>
              <w:rPr>
                <w:rFonts w:ascii="Tahoma" w:hAnsi="Tahoma" w:cs="Tahoma"/>
                <w:b/>
                <w:color w:val="000000" w:themeColor="text1"/>
                <w:kern w:val="2"/>
                <w:sz w:val="22"/>
                <w:szCs w:val="22"/>
              </w:rPr>
            </w:pPr>
            <w:r w:rsidRPr="00563B3D">
              <w:rPr>
                <w:rFonts w:ascii="Tahoma" w:hAnsi="Tahoma" w:cs="Tahoma"/>
                <w:b/>
                <w:color w:val="000000" w:themeColor="text1"/>
                <w:kern w:val="2"/>
                <w:sz w:val="22"/>
                <w:szCs w:val="22"/>
              </w:rPr>
              <w:t>11. SUTARTIES GALIOJIMAS IR KEITIMAS</w:t>
            </w:r>
          </w:p>
        </w:tc>
      </w:tr>
      <w:tr w:rsidR="00325DAB" w:rsidRPr="00672332" w14:paraId="5EABB1E1" w14:textId="77777777" w:rsidTr="0A3AD4CB">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color w:val="000000" w:themeColor="text1"/>
                <w:kern w:val="2"/>
                <w:sz w:val="22"/>
                <w:szCs w:val="22"/>
              </w:rPr>
              <w:id w:val="771367038"/>
              <w:placeholder>
                <w:docPart w:val="BB62B3365FCA4D0CA528594DE61AF250"/>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7972DEA1" w:rsidR="00325DAB" w:rsidRPr="00563B3D" w:rsidRDefault="3172DBD6" w:rsidP="00325DAB">
                <w:pPr>
                  <w:jc w:val="both"/>
                  <w:rPr>
                    <w:rFonts w:ascii="Tahoma" w:hAnsi="Tahoma" w:cs="Tahoma"/>
                    <w:color w:val="000000" w:themeColor="text1"/>
                    <w:kern w:val="2"/>
                    <w:sz w:val="22"/>
                    <w:szCs w:val="22"/>
                  </w:rPr>
                </w:pPr>
                <w:r w:rsidRPr="00563B3D">
                  <w:rPr>
                    <w:rFonts w:ascii="Tahoma" w:hAnsi="Tahoma" w:cs="Tahoma"/>
                    <w:color w:val="000000" w:themeColor="text1"/>
                    <w:sz w:val="22"/>
                    <w:szCs w:val="22"/>
                  </w:rPr>
                  <w:t>Ši Sutartis laikoma sudaryta ir įsigalioja nuo Sutarties pasirašymo dienos (antrosios Šalies pasirašymo dieną)</w:t>
                </w:r>
                <w:r w:rsidR="00325DAB" w:rsidRPr="00563B3D">
                  <w:rPr>
                    <w:rFonts w:ascii="Tahoma" w:hAnsi="Tahoma" w:cs="Tahoma"/>
                    <w:color w:val="000000" w:themeColor="text1"/>
                    <w:sz w:val="22"/>
                    <w:szCs w:val="22"/>
                  </w:rPr>
                  <w:t>.</w:t>
                </w:r>
              </w:p>
            </w:sdtContent>
          </w:sdt>
          <w:p w14:paraId="09D58067" w14:textId="696469C7" w:rsidR="00325DAB" w:rsidRPr="00563B3D" w:rsidRDefault="00325DAB"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 xml:space="preserve">Sutartis galioja iki visiško prievolių įvykdymo (kol bus išnaudota Pradinės Sutarties vertė, bet jos terminas negali būti ilgesnis kaip </w:t>
            </w:r>
            <w:commentRangeStart w:id="0"/>
            <w:r w:rsidR="42E63588" w:rsidRPr="00563B3D">
              <w:rPr>
                <w:rFonts w:ascii="Tahoma" w:hAnsi="Tahoma" w:cs="Tahoma"/>
                <w:color w:val="000000" w:themeColor="text1"/>
                <w:kern w:val="2"/>
                <w:sz w:val="22"/>
                <w:szCs w:val="22"/>
              </w:rPr>
              <w:t>48</w:t>
            </w:r>
            <w:r w:rsidR="00BE52ED" w:rsidRPr="00563B3D">
              <w:rPr>
                <w:rFonts w:ascii="Tahoma" w:hAnsi="Tahoma" w:cs="Tahoma"/>
                <w:color w:val="000000" w:themeColor="text1"/>
                <w:kern w:val="2"/>
                <w:sz w:val="22"/>
                <w:szCs w:val="22"/>
              </w:rPr>
              <w:t xml:space="preserve"> mėnesiai</w:t>
            </w:r>
            <w:commentRangeEnd w:id="0"/>
            <w:r w:rsidRPr="00563B3D">
              <w:rPr>
                <w:rStyle w:val="CommentReference"/>
                <w:rFonts w:ascii="Tahoma" w:hAnsi="Tahoma" w:cs="Tahoma"/>
                <w:color w:val="000000" w:themeColor="text1"/>
                <w:kern w:val="2"/>
                <w:sz w:val="22"/>
                <w:szCs w:val="22"/>
              </w:rPr>
              <w:commentReference w:id="0"/>
            </w:r>
            <w:r w:rsidR="00BE52ED" w:rsidRPr="00563B3D">
              <w:rPr>
                <w:rFonts w:ascii="Tahoma" w:hAnsi="Tahoma" w:cs="Tahoma"/>
                <w:color w:val="000000" w:themeColor="text1"/>
                <w:kern w:val="2"/>
                <w:sz w:val="22"/>
                <w:szCs w:val="22"/>
              </w:rPr>
              <w:t xml:space="preserve">  atsižvelgiant į Paslaugų suteikimo terminą su visais galimais pratęsimais, Paslaugų priėmimo ir apmokėjimo už Paslaugas terminus, garantinį terminą</w:t>
            </w:r>
            <w:r w:rsidR="3C7CC4FD" w:rsidRPr="00563B3D">
              <w:rPr>
                <w:rFonts w:ascii="Tahoma" w:hAnsi="Tahoma" w:cs="Tahoma"/>
                <w:color w:val="000000" w:themeColor="text1"/>
                <w:kern w:val="2"/>
                <w:sz w:val="22"/>
                <w:szCs w:val="22"/>
              </w:rPr>
              <w:t xml:space="preserve">. </w:t>
            </w:r>
            <w:r w:rsidRPr="00563B3D" w:rsidDel="00461A8C">
              <w:rPr>
                <w:rFonts w:ascii="Tahoma" w:hAnsi="Tahoma" w:cs="Tahoma"/>
                <w:color w:val="000000" w:themeColor="text1"/>
                <w:kern w:val="2"/>
                <w:sz w:val="22"/>
                <w:szCs w:val="22"/>
              </w:rPr>
              <w:t xml:space="preserve"> </w:t>
            </w:r>
          </w:p>
        </w:tc>
      </w:tr>
      <w:tr w:rsidR="0082017B" w:rsidRPr="00672332" w14:paraId="51452887" w14:textId="77777777" w:rsidTr="0A3AD4CB">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308C74E0" w14:textId="77777777" w:rsidR="0082017B" w:rsidRPr="00563B3D" w:rsidRDefault="0082017B" w:rsidP="0082017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Netaikoma</w:t>
            </w:r>
          </w:p>
          <w:p w14:paraId="21A1A50A" w14:textId="6E656B4E" w:rsidR="0082017B" w:rsidRPr="00563B3D" w:rsidRDefault="0082017B" w:rsidP="0082017B">
            <w:pPr>
              <w:widowControl w:val="0"/>
              <w:jc w:val="both"/>
              <w:rPr>
                <w:rFonts w:ascii="Tahoma" w:hAnsi="Tahoma" w:cs="Tahoma"/>
                <w:color w:val="000000" w:themeColor="text1"/>
                <w:sz w:val="22"/>
                <w:szCs w:val="22"/>
              </w:rPr>
            </w:pPr>
          </w:p>
        </w:tc>
      </w:tr>
      <w:tr w:rsidR="00325DAB" w:rsidRPr="00672332" w14:paraId="17E4FA69" w14:textId="77777777" w:rsidTr="0A3AD4CB">
        <w:trPr>
          <w:trHeight w:val="300"/>
        </w:trPr>
        <w:tc>
          <w:tcPr>
            <w:tcW w:w="10198" w:type="dxa"/>
            <w:gridSpan w:val="8"/>
          </w:tcPr>
          <w:p w14:paraId="6530B036" w14:textId="77777777" w:rsidR="00325DAB" w:rsidRPr="00563B3D" w:rsidRDefault="00325DAB" w:rsidP="00325DAB">
            <w:pPr>
              <w:jc w:val="center"/>
              <w:rPr>
                <w:rFonts w:ascii="Tahoma" w:hAnsi="Tahoma" w:cs="Tahoma"/>
                <w:b/>
                <w:color w:val="000000" w:themeColor="text1"/>
                <w:kern w:val="2"/>
                <w:sz w:val="22"/>
                <w:szCs w:val="22"/>
              </w:rPr>
            </w:pPr>
            <w:r w:rsidRPr="00563B3D">
              <w:rPr>
                <w:rFonts w:ascii="Tahoma" w:hAnsi="Tahoma" w:cs="Tahoma"/>
                <w:b/>
                <w:color w:val="000000" w:themeColor="text1"/>
                <w:kern w:val="2"/>
                <w:sz w:val="22"/>
                <w:szCs w:val="22"/>
              </w:rPr>
              <w:t>12. SUTARTIES NUTRAUKIMAS</w:t>
            </w:r>
          </w:p>
        </w:tc>
      </w:tr>
      <w:tr w:rsidR="00325DAB" w:rsidRPr="00672332" w14:paraId="3870BCFD" w14:textId="77777777" w:rsidTr="0A3AD4CB">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065D1C4" w:rsidR="00325DAB" w:rsidRPr="00563B3D" w:rsidRDefault="00325DAB" w:rsidP="004A5503">
            <w:pPr>
              <w:jc w:val="both"/>
              <w:rPr>
                <w:rFonts w:ascii="Tahoma" w:hAnsi="Tahoma" w:cs="Tahoma"/>
                <w:color w:val="000000" w:themeColor="text1"/>
                <w:sz w:val="22"/>
                <w:szCs w:val="22"/>
              </w:rPr>
            </w:pPr>
            <w:r w:rsidRPr="00563B3D">
              <w:rPr>
                <w:rFonts w:ascii="Tahoma" w:hAnsi="Tahoma" w:cs="Tahoma"/>
                <w:color w:val="000000" w:themeColor="text1"/>
                <w:kern w:val="2"/>
                <w:sz w:val="22"/>
                <w:szCs w:val="22"/>
              </w:rPr>
              <w:t>Sutartis gali būti nutraukiama rašytiniu Šalių susitarimu arba vienašališkai, Bendrosiose sąlygose nustatyta tvarka</w:t>
            </w:r>
            <w:r w:rsidR="004A5503" w:rsidRPr="00563B3D">
              <w:rPr>
                <w:rFonts w:ascii="Tahoma" w:hAnsi="Tahoma" w:cs="Tahoma"/>
                <w:color w:val="000000" w:themeColor="text1"/>
                <w:kern w:val="2"/>
                <w:sz w:val="22"/>
                <w:szCs w:val="22"/>
              </w:rPr>
              <w:t>.</w:t>
            </w:r>
            <w:r w:rsidRPr="00563B3D">
              <w:rPr>
                <w:rFonts w:ascii="Tahoma" w:hAnsi="Tahoma" w:cs="Tahoma"/>
                <w:color w:val="000000" w:themeColor="text1"/>
                <w:kern w:val="2"/>
                <w:sz w:val="22"/>
                <w:szCs w:val="22"/>
              </w:rPr>
              <w:t xml:space="preserve"> </w:t>
            </w:r>
          </w:p>
        </w:tc>
      </w:tr>
      <w:tr w:rsidR="00325DAB" w:rsidRPr="00672332" w14:paraId="2EFCA7DF" w14:textId="77777777" w:rsidTr="0A3AD4CB">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563B3D" w:rsidRDefault="00325DAB"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563B3D" w:rsidRDefault="00325DAB" w:rsidP="00325DAB">
            <w:pPr>
              <w:jc w:val="both"/>
              <w:rPr>
                <w:rFonts w:ascii="Tahoma" w:hAnsi="Tahoma" w:cs="Tahoma"/>
                <w:color w:val="000000" w:themeColor="text1"/>
                <w:sz w:val="22"/>
                <w:szCs w:val="22"/>
              </w:rPr>
            </w:pPr>
            <w:r w:rsidRPr="00563B3D">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563B3D">
              <w:rPr>
                <w:rFonts w:ascii="Tahoma" w:hAnsi="Tahoma" w:cs="Tahoma"/>
                <w:b/>
                <w:bCs/>
                <w:color w:val="000000" w:themeColor="text1"/>
                <w:kern w:val="2"/>
                <w:sz w:val="22"/>
                <w:szCs w:val="22"/>
              </w:rPr>
              <w:t>(nuostata taikoma, kai Sutarties įvykdymas užtikrinamas kitais nei Sutarties</w:t>
            </w:r>
            <w:r w:rsidR="002F610F" w:rsidRPr="00563B3D">
              <w:rPr>
                <w:rFonts w:ascii="Tahoma" w:hAnsi="Tahoma" w:cs="Tahoma"/>
                <w:b/>
                <w:bCs/>
                <w:color w:val="000000" w:themeColor="text1"/>
                <w:kern w:val="2"/>
                <w:sz w:val="22"/>
                <w:szCs w:val="22"/>
              </w:rPr>
              <w:t xml:space="preserve"> </w:t>
            </w:r>
            <w:r w:rsidR="003A3ACD" w:rsidRPr="00563B3D">
              <w:rPr>
                <w:rFonts w:ascii="Tahoma" w:hAnsi="Tahoma" w:cs="Tahoma"/>
                <w:b/>
                <w:bCs/>
                <w:color w:val="000000" w:themeColor="text1"/>
                <w:kern w:val="2"/>
                <w:sz w:val="22"/>
                <w:szCs w:val="22"/>
              </w:rPr>
              <w:t>specialiosios dalies</w:t>
            </w:r>
            <w:r w:rsidRPr="00563B3D">
              <w:rPr>
                <w:rFonts w:ascii="Tahoma" w:hAnsi="Tahoma" w:cs="Tahoma"/>
                <w:b/>
                <w:bCs/>
                <w:color w:val="000000" w:themeColor="text1"/>
                <w:kern w:val="2"/>
                <w:sz w:val="22"/>
                <w:szCs w:val="22"/>
              </w:rPr>
              <w:t xml:space="preserve"> 8.1.1. p</w:t>
            </w:r>
            <w:r w:rsidR="00217008" w:rsidRPr="00563B3D">
              <w:rPr>
                <w:rFonts w:ascii="Tahoma" w:hAnsi="Tahoma" w:cs="Tahoma"/>
                <w:b/>
                <w:bCs/>
                <w:color w:val="000000" w:themeColor="text1"/>
                <w:kern w:val="2"/>
                <w:sz w:val="22"/>
                <w:szCs w:val="22"/>
              </w:rPr>
              <w:t>apunktyje</w:t>
            </w:r>
            <w:r w:rsidRPr="00563B3D">
              <w:rPr>
                <w:rFonts w:ascii="Tahoma" w:hAnsi="Tahoma" w:cs="Tahoma"/>
                <w:b/>
                <w:bCs/>
                <w:color w:val="000000" w:themeColor="text1"/>
                <w:kern w:val="2"/>
                <w:sz w:val="22"/>
                <w:szCs w:val="22"/>
              </w:rPr>
              <w:t xml:space="preserve"> nurodytais būdais)</w:t>
            </w:r>
            <w:r w:rsidRPr="00563B3D">
              <w:rPr>
                <w:rFonts w:ascii="Tahoma" w:hAnsi="Tahoma" w:cs="Tahoma"/>
                <w:b/>
                <w:bCs/>
                <w:color w:val="000000" w:themeColor="text1"/>
                <w:sz w:val="22"/>
                <w:szCs w:val="22"/>
              </w:rPr>
              <w:t>;</w:t>
            </w:r>
          </w:p>
          <w:p w14:paraId="476FCF69" w14:textId="49B81068" w:rsidR="00325DAB" w:rsidRPr="00563B3D" w:rsidRDefault="00325DAB" w:rsidP="00325DAB">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563B3D">
              <w:rPr>
                <w:rFonts w:ascii="Tahoma" w:hAnsi="Tahoma" w:cs="Tahoma"/>
                <w:color w:val="000000" w:themeColor="text1"/>
                <w:kern w:val="2"/>
                <w:sz w:val="22"/>
                <w:szCs w:val="22"/>
              </w:rPr>
              <w:t>30</w:t>
            </w:r>
            <w:r w:rsidRPr="00563B3D">
              <w:rPr>
                <w:rFonts w:ascii="Tahoma" w:hAnsi="Tahoma" w:cs="Tahoma"/>
                <w:color w:val="000000" w:themeColor="text1"/>
                <w:kern w:val="2"/>
                <w:sz w:val="22"/>
                <w:szCs w:val="22"/>
              </w:rPr>
              <w:t xml:space="preserve"> </w:t>
            </w:r>
            <w:r w:rsidR="00D80901" w:rsidRPr="00563B3D">
              <w:rPr>
                <w:rFonts w:ascii="Tahoma" w:hAnsi="Tahoma" w:cs="Tahoma"/>
                <w:color w:val="000000" w:themeColor="text1"/>
                <w:kern w:val="2"/>
                <w:sz w:val="22"/>
                <w:szCs w:val="22"/>
              </w:rPr>
              <w:t>kalendorinių</w:t>
            </w:r>
            <w:r w:rsidRPr="00563B3D">
              <w:rPr>
                <w:rFonts w:ascii="Tahoma" w:hAnsi="Tahoma" w:cs="Tahoma"/>
                <w:color w:val="000000" w:themeColor="text1"/>
                <w:kern w:val="2"/>
                <w:sz w:val="22"/>
                <w:szCs w:val="22"/>
              </w:rPr>
              <w:t xml:space="preserve"> dienų neištaiso pažeidimų </w:t>
            </w:r>
            <w:r w:rsidRPr="00563B3D">
              <w:rPr>
                <w:rFonts w:ascii="Tahoma" w:hAnsi="Tahoma" w:cs="Tahoma"/>
                <w:b/>
                <w:bCs/>
                <w:color w:val="000000" w:themeColor="text1"/>
                <w:kern w:val="2"/>
                <w:sz w:val="22"/>
                <w:szCs w:val="22"/>
              </w:rPr>
              <w:t>(nuostata taikoma, kai pasiūlymas vertintas pagal kainos / sąnaudų ir kokybės santykį)</w:t>
            </w:r>
            <w:r w:rsidRPr="00563B3D">
              <w:rPr>
                <w:rFonts w:ascii="Tahoma" w:hAnsi="Tahoma" w:cs="Tahoma"/>
                <w:color w:val="000000" w:themeColor="text1"/>
                <w:kern w:val="2"/>
                <w:sz w:val="22"/>
                <w:szCs w:val="22"/>
              </w:rPr>
              <w:t>;</w:t>
            </w:r>
          </w:p>
          <w:p w14:paraId="2774B8BA" w14:textId="4C3AF4DF" w:rsidR="00325DAB" w:rsidRPr="00563B3D" w:rsidRDefault="00325DAB" w:rsidP="00325DAB">
            <w:pPr>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190FEB" w:rsidRPr="00563B3D">
              <w:rPr>
                <w:rFonts w:ascii="Tahoma" w:eastAsia="Arial" w:hAnsi="Tahoma" w:cs="Tahoma"/>
                <w:color w:val="000000" w:themeColor="text1"/>
                <w:kern w:val="2"/>
                <w:sz w:val="22"/>
                <w:szCs w:val="22"/>
              </w:rPr>
              <w:t>1 mėnesį</w:t>
            </w:r>
            <w:r w:rsidRPr="00563B3D">
              <w:rPr>
                <w:rFonts w:ascii="Tahoma" w:eastAsia="Arial" w:hAnsi="Tahoma" w:cs="Tahoma"/>
                <w:color w:val="000000" w:themeColor="text1"/>
                <w:kern w:val="2"/>
                <w:sz w:val="22"/>
                <w:szCs w:val="22"/>
              </w:rPr>
              <w:t xml:space="preserve"> nuo Sutartyje nustatyto Paslaugų suteikimo termino;</w:t>
            </w:r>
          </w:p>
          <w:p w14:paraId="43DF7948" w14:textId="6005D85E" w:rsidR="00325DAB" w:rsidRPr="00563B3D"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lastRenderedPageBreak/>
              <w:t>12.2.5. jeigu Tiekėjas pažeidžia Paslaugų suteikimo terminus ir priskaičiuotų netesybų už vėlavimą suma viršija 20 proc. Pradinės sutarties vertės;</w:t>
            </w:r>
          </w:p>
          <w:p w14:paraId="6F3CA475" w14:textId="77777777" w:rsidR="00325DAB" w:rsidRPr="00563B3D"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563B3D"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563B3D"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sidRPr="00563B3D">
              <w:rPr>
                <w:rFonts w:ascii="Tahoma" w:eastAsia="Arial" w:hAnsi="Tahoma" w:cs="Tahoma"/>
                <w:color w:val="000000" w:themeColor="text1"/>
                <w:kern w:val="2"/>
                <w:sz w:val="22"/>
                <w:szCs w:val="22"/>
              </w:rPr>
              <w:t>30</w:t>
            </w:r>
            <w:r w:rsidRPr="00563B3D">
              <w:rPr>
                <w:rFonts w:ascii="Tahoma" w:eastAsia="Arial" w:hAnsi="Tahoma" w:cs="Tahoma"/>
                <w:color w:val="000000" w:themeColor="text1"/>
                <w:kern w:val="2"/>
                <w:sz w:val="22"/>
                <w:szCs w:val="22"/>
              </w:rPr>
              <w:t xml:space="preserve"> </w:t>
            </w:r>
            <w:r w:rsidR="002F610F" w:rsidRPr="00563B3D">
              <w:rPr>
                <w:rFonts w:ascii="Tahoma" w:eastAsia="Arial" w:hAnsi="Tahoma" w:cs="Tahoma"/>
                <w:color w:val="000000" w:themeColor="text1"/>
                <w:kern w:val="2"/>
                <w:sz w:val="22"/>
                <w:szCs w:val="22"/>
              </w:rPr>
              <w:t>kalendorinių</w:t>
            </w:r>
            <w:r w:rsidRPr="00563B3D">
              <w:rPr>
                <w:rFonts w:ascii="Tahoma" w:eastAsia="Arial" w:hAnsi="Tahoma" w:cs="Tahoma"/>
                <w:color w:val="000000" w:themeColor="text1"/>
                <w:kern w:val="2"/>
                <w:sz w:val="22"/>
                <w:szCs w:val="22"/>
              </w:rPr>
              <w:t xml:space="preserve"> dienų nuo kvalifikacijos tapimo neatitinkančia dienos </w:t>
            </w:r>
            <w:r w:rsidRPr="00563B3D">
              <w:rPr>
                <w:rFonts w:ascii="Tahoma" w:hAnsi="Tahoma" w:cs="Tahoma"/>
                <w:b/>
                <w:bCs/>
                <w:color w:val="000000" w:themeColor="text1"/>
                <w:kern w:val="2"/>
                <w:sz w:val="22"/>
                <w:szCs w:val="22"/>
              </w:rPr>
              <w:t>(nuostata taikoma, kai pirkimo dokumentuose buvo nustatyti reikalavimai tiekėjų kvalifikacijai)</w:t>
            </w:r>
            <w:r w:rsidRPr="00563B3D">
              <w:rPr>
                <w:rFonts w:ascii="Tahoma" w:eastAsia="Arial" w:hAnsi="Tahoma" w:cs="Tahoma"/>
                <w:color w:val="000000" w:themeColor="text1"/>
                <w:kern w:val="2"/>
                <w:sz w:val="22"/>
                <w:szCs w:val="22"/>
              </w:rPr>
              <w:t>;</w:t>
            </w:r>
          </w:p>
          <w:p w14:paraId="60AF3F79" w14:textId="77777777" w:rsidR="00325DAB" w:rsidRPr="00563B3D"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563B3D" w:rsidRDefault="00325DAB" w:rsidP="00325DAB">
            <w:pPr>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563B3D" w:rsidRDefault="00325DAB" w:rsidP="00325DAB">
            <w:pPr>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t>12.2.11.</w:t>
            </w:r>
            <w:r w:rsidRPr="00563B3D">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563B3D">
              <w:rPr>
                <w:rFonts w:ascii="Tahoma" w:hAnsi="Tahoma" w:cs="Tahoma"/>
                <w:color w:val="000000" w:themeColor="text1"/>
                <w:sz w:val="22"/>
                <w:szCs w:val="22"/>
                <w:shd w:val="clear" w:color="auto" w:fill="FFFFFF"/>
              </w:rPr>
              <w:t>P</w:t>
            </w:r>
            <w:r w:rsidRPr="00563B3D">
              <w:rPr>
                <w:rFonts w:ascii="Tahoma" w:hAnsi="Tahoma" w:cs="Tahoma"/>
                <w:color w:val="000000" w:themeColor="text1"/>
                <w:kern w:val="2"/>
                <w:sz w:val="22"/>
                <w:szCs w:val="22"/>
                <w:shd w:val="clear" w:color="auto" w:fill="FFFFFF"/>
              </w:rPr>
              <w:t>aslaugų</w:t>
            </w:r>
            <w:r w:rsidRPr="00563B3D">
              <w:rPr>
                <w:rFonts w:ascii="Tahoma" w:hAnsi="Tahoma" w:cs="Tahoma"/>
                <w:color w:val="000000" w:themeColor="text1"/>
                <w:sz w:val="22"/>
                <w:szCs w:val="22"/>
              </w:rPr>
              <w:t>, kurioms Sutartyje nustatyti aplinkos apsaugos vadybos sistemos reikalavimai,</w:t>
            </w:r>
            <w:r w:rsidRPr="00563B3D">
              <w:rPr>
                <w:rFonts w:ascii="Tahoma" w:hAnsi="Tahoma" w:cs="Tahoma"/>
                <w:color w:val="000000" w:themeColor="text1"/>
                <w:kern w:val="2"/>
                <w:sz w:val="22"/>
                <w:szCs w:val="22"/>
                <w:shd w:val="clear" w:color="auto" w:fill="FFFFFF"/>
              </w:rPr>
              <w:t xml:space="preserve"> teikimo metu</w:t>
            </w:r>
            <w:r w:rsidRPr="00563B3D">
              <w:rPr>
                <w:rFonts w:ascii="Tahoma" w:hAnsi="Tahoma" w:cs="Tahoma"/>
                <w:color w:val="000000" w:themeColor="text1"/>
                <w:sz w:val="22"/>
                <w:szCs w:val="22"/>
              </w:rPr>
              <w:t xml:space="preserve">, </w:t>
            </w:r>
            <w:r w:rsidRPr="00563B3D">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563B3D">
              <w:rPr>
                <w:rFonts w:ascii="Tahoma" w:hAnsi="Tahoma" w:cs="Tahoma"/>
                <w:b/>
                <w:bCs/>
                <w:color w:val="000000" w:themeColor="text1"/>
                <w:kern w:val="2"/>
                <w:sz w:val="22"/>
                <w:szCs w:val="22"/>
              </w:rPr>
              <w:t>(nuostata taikoma, kai pirkimo dokumentuose buvo nustatyti aplinkos apsaugos vadybos sistemos reikalavimai)</w:t>
            </w:r>
            <w:r w:rsidRPr="00563B3D">
              <w:rPr>
                <w:rFonts w:ascii="Tahoma" w:hAnsi="Tahoma" w:cs="Tahoma"/>
                <w:color w:val="000000" w:themeColor="text1"/>
                <w:kern w:val="2"/>
                <w:sz w:val="22"/>
                <w:szCs w:val="22"/>
                <w:shd w:val="clear" w:color="auto" w:fill="FFFFFF"/>
              </w:rPr>
              <w:t>;</w:t>
            </w:r>
          </w:p>
          <w:p w14:paraId="483D9DA7" w14:textId="36B9F391" w:rsidR="00325DAB" w:rsidRPr="00563B3D" w:rsidRDefault="00325DAB" w:rsidP="00325DAB">
            <w:pPr>
              <w:spacing w:line="257" w:lineRule="auto"/>
              <w:jc w:val="both"/>
              <w:rPr>
                <w:rFonts w:ascii="Tahoma" w:eastAsia="Arial" w:hAnsi="Tahoma" w:cs="Tahoma"/>
                <w:color w:val="000000" w:themeColor="text1"/>
                <w:kern w:val="2"/>
                <w:sz w:val="22"/>
                <w:szCs w:val="22"/>
              </w:rPr>
            </w:pPr>
            <w:r w:rsidRPr="00563B3D">
              <w:rPr>
                <w:rFonts w:ascii="Tahoma" w:eastAsia="Arial" w:hAnsi="Tahoma" w:cs="Tahoma"/>
                <w:color w:val="000000" w:themeColor="text1"/>
                <w:kern w:val="2"/>
                <w:sz w:val="22"/>
                <w:szCs w:val="22"/>
              </w:rPr>
              <w:t>12.2.12. Tiekėjas 2 (du) kartus pažeidžia esminę Sutarties sąlygą;</w:t>
            </w:r>
          </w:p>
          <w:p w14:paraId="5C5E3037" w14:textId="46C25DCB" w:rsidR="00325DAB" w:rsidRPr="00563B3D" w:rsidRDefault="00325DAB" w:rsidP="00325DAB">
            <w:pPr>
              <w:spacing w:line="257" w:lineRule="auto"/>
              <w:jc w:val="both"/>
              <w:rPr>
                <w:rFonts w:ascii="Tahoma" w:hAnsi="Tahoma" w:cs="Tahoma"/>
                <w:color w:val="000000" w:themeColor="text1"/>
                <w:sz w:val="22"/>
                <w:szCs w:val="22"/>
              </w:rPr>
            </w:pPr>
            <w:r w:rsidRPr="00563B3D">
              <w:rPr>
                <w:rFonts w:ascii="Tahoma" w:hAnsi="Tahoma" w:cs="Tahoma"/>
                <w:color w:val="000000" w:themeColor="text1"/>
                <w:sz w:val="22"/>
                <w:szCs w:val="22"/>
              </w:rPr>
              <w:t>12.2.13.</w:t>
            </w:r>
            <w:r w:rsidRPr="00563B3D">
              <w:rPr>
                <w:rFonts w:ascii="Tahoma" w:eastAsia="Arial" w:hAnsi="Tahoma" w:cs="Tahoma"/>
                <w:color w:val="000000" w:themeColor="text1"/>
                <w:sz w:val="22"/>
                <w:szCs w:val="22"/>
              </w:rPr>
              <w:t xml:space="preserve"> </w:t>
            </w:r>
            <w:r w:rsidRPr="00563B3D">
              <w:rPr>
                <w:rFonts w:ascii="Tahoma" w:hAnsi="Tahoma" w:cs="Tahoma"/>
                <w:color w:val="000000" w:themeColor="text1"/>
                <w:sz w:val="22"/>
                <w:szCs w:val="2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97B7F0" w14:textId="2CEDE6B4" w:rsidR="00325DAB" w:rsidRPr="00563B3D" w:rsidRDefault="00325DAB" w:rsidP="00325DAB">
            <w:pPr>
              <w:spacing w:line="257" w:lineRule="auto"/>
              <w:jc w:val="both"/>
              <w:rPr>
                <w:rFonts w:ascii="Tahoma" w:hAnsi="Tahoma" w:cs="Tahoma"/>
                <w:color w:val="000000" w:themeColor="text1"/>
                <w:sz w:val="22"/>
                <w:szCs w:val="22"/>
              </w:rPr>
            </w:pPr>
            <w:r w:rsidRPr="00563B3D">
              <w:rPr>
                <w:rFonts w:ascii="Tahoma" w:hAnsi="Tahoma" w:cs="Tahoma"/>
                <w:color w:val="000000" w:themeColor="text1"/>
                <w:sz w:val="22"/>
                <w:szCs w:val="22"/>
              </w:rPr>
              <w:t>1</w:t>
            </w:r>
            <w:r w:rsidR="007B446F" w:rsidRPr="00563B3D">
              <w:rPr>
                <w:rFonts w:ascii="Tahoma" w:hAnsi="Tahoma" w:cs="Tahoma"/>
                <w:color w:val="000000" w:themeColor="text1"/>
                <w:sz w:val="22"/>
                <w:szCs w:val="22"/>
              </w:rPr>
              <w:t>2.2.14</w:t>
            </w:r>
            <w:r w:rsidRPr="00563B3D">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563B3D" w:rsidRDefault="00325DAB" w:rsidP="00325DAB">
            <w:pPr>
              <w:spacing w:line="257" w:lineRule="auto"/>
              <w:jc w:val="both"/>
              <w:rPr>
                <w:rFonts w:ascii="Tahoma" w:hAnsi="Tahoma" w:cs="Tahoma"/>
                <w:color w:val="000000" w:themeColor="text1"/>
                <w:sz w:val="22"/>
                <w:szCs w:val="22"/>
              </w:rPr>
            </w:pPr>
            <w:r w:rsidRPr="00563B3D">
              <w:rPr>
                <w:rFonts w:ascii="Tahoma" w:hAnsi="Tahoma" w:cs="Tahoma"/>
                <w:color w:val="000000" w:themeColor="text1"/>
                <w:sz w:val="22"/>
                <w:szCs w:val="22"/>
              </w:rPr>
              <w:t>12.2.1</w:t>
            </w:r>
            <w:r w:rsidR="007B446F" w:rsidRPr="00563B3D">
              <w:rPr>
                <w:rFonts w:ascii="Tahoma" w:hAnsi="Tahoma" w:cs="Tahoma"/>
                <w:color w:val="000000" w:themeColor="text1"/>
                <w:sz w:val="22"/>
                <w:szCs w:val="22"/>
              </w:rPr>
              <w:t>5</w:t>
            </w:r>
            <w:r w:rsidRPr="00563B3D">
              <w:rPr>
                <w:rFonts w:ascii="Tahoma" w:hAnsi="Tahoma" w:cs="Tahoma"/>
                <w:color w:val="000000" w:themeColor="text1"/>
                <w:sz w:val="22"/>
                <w:szCs w:val="22"/>
              </w:rPr>
              <w:t>. paaiškėjo, kad Tiekėjas, su kuriuo sudaryta Sutartis, turėjo būti pašalintas iš Pirkimo procedūros pagal Viešųjų pirkimų įstatymo 46 straipsnio 1 dalį;</w:t>
            </w:r>
          </w:p>
          <w:p w14:paraId="681CABEE" w14:textId="261D34DA" w:rsidR="00325DAB" w:rsidRPr="00563B3D" w:rsidRDefault="00325DAB" w:rsidP="00325DAB">
            <w:pPr>
              <w:spacing w:line="257" w:lineRule="auto"/>
              <w:jc w:val="both"/>
              <w:rPr>
                <w:rFonts w:ascii="Tahoma" w:eastAsia="Arial" w:hAnsi="Tahoma" w:cs="Tahoma"/>
                <w:color w:val="000000" w:themeColor="text1"/>
                <w:sz w:val="22"/>
                <w:szCs w:val="22"/>
              </w:rPr>
            </w:pPr>
            <w:r w:rsidRPr="00563B3D">
              <w:rPr>
                <w:rFonts w:ascii="Tahoma" w:hAnsi="Tahoma" w:cs="Tahoma"/>
                <w:color w:val="000000" w:themeColor="text1"/>
                <w:sz w:val="22"/>
                <w:szCs w:val="22"/>
              </w:rPr>
              <w:t>12.2.1</w:t>
            </w:r>
            <w:r w:rsidR="007B446F" w:rsidRPr="00563B3D">
              <w:rPr>
                <w:rFonts w:ascii="Tahoma" w:hAnsi="Tahoma" w:cs="Tahoma"/>
                <w:color w:val="000000" w:themeColor="text1"/>
                <w:sz w:val="22"/>
                <w:szCs w:val="22"/>
              </w:rPr>
              <w:t>6</w:t>
            </w:r>
            <w:r w:rsidRPr="00563B3D">
              <w:rPr>
                <w:rFonts w:ascii="Tahoma" w:hAnsi="Tahoma" w:cs="Tahoma"/>
                <w:color w:val="000000" w:themeColor="text1"/>
                <w:sz w:val="22"/>
                <w:szCs w:val="22"/>
              </w:rPr>
              <w:t>. paaiškėjo Viešųjų pirkimų įstatymo 37 straipsnio 9 dalyje, 45 straipsnio 2</w:t>
            </w:r>
            <w:r w:rsidRPr="00563B3D">
              <w:rPr>
                <w:rFonts w:ascii="Tahoma" w:hAnsi="Tahoma" w:cs="Tahoma"/>
                <w:color w:val="000000" w:themeColor="text1"/>
                <w:sz w:val="22"/>
                <w:szCs w:val="22"/>
                <w:vertAlign w:val="superscript"/>
              </w:rPr>
              <w:t>1</w:t>
            </w:r>
            <w:r w:rsidRPr="00563B3D">
              <w:rPr>
                <w:rFonts w:ascii="Tahoma" w:hAnsi="Tahoma" w:cs="Tahoma"/>
                <w:color w:val="000000" w:themeColor="text1"/>
                <w:sz w:val="22"/>
                <w:szCs w:val="22"/>
              </w:rPr>
              <w:t xml:space="preserve"> dalyje ir (ar) 47 straipsnio 9 dalyje nurodytos aplinkybės.</w:t>
            </w:r>
          </w:p>
        </w:tc>
      </w:tr>
      <w:tr w:rsidR="00325DAB" w:rsidRPr="00672332" w14:paraId="5CFAD8A9" w14:textId="77777777" w:rsidTr="0A3AD4CB">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A3AD4CB">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6D266471" w:rsidR="00325DAB" w:rsidRPr="00672332" w:rsidRDefault="5D12F305" w:rsidP="0CC134EE">
            <w:pPr>
              <w:tabs>
                <w:tab w:val="left" w:pos="589"/>
                <w:tab w:val="left" w:pos="993"/>
              </w:tabs>
              <w:jc w:val="both"/>
              <w:rPr>
                <w:rFonts w:ascii="Tahoma" w:eastAsia="Tahoma" w:hAnsi="Tahoma" w:cs="Tahoma"/>
                <w:kern w:val="2"/>
                <w:sz w:val="22"/>
                <w:szCs w:val="22"/>
              </w:rPr>
            </w:pPr>
            <w:r w:rsidRPr="0CC134EE">
              <w:rPr>
                <w:rFonts w:ascii="Tahoma" w:eastAsia="Tahoma" w:hAnsi="Tahoma" w:cs="Tahoma"/>
                <w:color w:val="000000" w:themeColor="text1"/>
                <w:sz w:val="22"/>
                <w:szCs w:val="22"/>
              </w:rPr>
              <w:t xml:space="preserve"> 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w:t>
            </w:r>
            <w:r w:rsidRPr="0CC134EE">
              <w:rPr>
                <w:rFonts w:ascii="Tahoma" w:eastAsia="Tahoma" w:hAnsi="Tahoma" w:cs="Tahoma"/>
                <w:color w:val="000000" w:themeColor="text1"/>
                <w:sz w:val="22"/>
                <w:szCs w:val="22"/>
              </w:rPr>
              <w:lastRenderedPageBreak/>
              <w:t xml:space="preserve">ministro 2011 m. birželio 28 d. įsakymu Nr. D1-508, 4.4.3. punktu pirkimas laikomas žaliuoju. </w:t>
            </w:r>
            <w:r w:rsidRPr="0CC134EE">
              <w:rPr>
                <w:rFonts w:ascii="Tahoma" w:eastAsia="Tahoma" w:hAnsi="Tahoma" w:cs="Tahoma"/>
                <w:sz w:val="22"/>
                <w:szCs w:val="22"/>
              </w:rPr>
              <w:t xml:space="preserve"> </w:t>
            </w:r>
          </w:p>
        </w:tc>
      </w:tr>
      <w:tr w:rsidR="00325DAB" w:rsidRPr="00672332" w14:paraId="65CDAA68" w14:textId="77777777" w:rsidTr="0A3AD4CB">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tcPr>
          <w:p w14:paraId="33D87469"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11F6BEB5" w14:textId="77777777" w:rsidR="00325DAB" w:rsidRPr="00672332" w:rsidRDefault="00325DAB" w:rsidP="00325DAB">
            <w:pPr>
              <w:jc w:val="both"/>
              <w:rPr>
                <w:rFonts w:ascii="Tahoma" w:hAnsi="Tahoma" w:cs="Tahoma"/>
                <w:color w:val="000000"/>
                <w:kern w:val="2"/>
                <w:sz w:val="22"/>
                <w:szCs w:val="22"/>
                <w:shd w:val="clear" w:color="auto" w:fill="FFFFFF"/>
              </w:rPr>
            </w:pPr>
          </w:p>
          <w:p w14:paraId="0EAB89AF" w14:textId="7000E48C"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0A3AD4CB">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A3AD4CB">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8826590104f14f83b6cedb7e97a5572f"/>
            <w:bookmarkEnd w:id="1"/>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2" w:name="part_9a5720f15e6e450db18f2e3c3f3f0522"/>
            <w:bookmarkStart w:id="3" w:name="part_707bfe8d0c144f6fb3c44c49d7780e6d"/>
            <w:bookmarkEnd w:id="2"/>
            <w:bookmarkEnd w:id="3"/>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4" w:name="part_2ef0678e8db0452491fcc490d3cb71cd"/>
            <w:bookmarkEnd w:id="4"/>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5" w:name="part_37bdb2fbe59b42fab2072c5e4bb7df4e"/>
            <w:bookmarkEnd w:id="5"/>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6" w:name="part_0596c23fe61f40e5a18fde0f1f91c373"/>
            <w:bookmarkEnd w:id="6"/>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A3AD4CB">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A3AD4CB">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A3AD4CB">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0A3AD4CB">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131FDB7E" w14:textId="77777777" w:rsidR="00F9583B" w:rsidRDefault="00F9583B" w:rsidP="00F9583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p w14:paraId="5353E8E0" w14:textId="7699E734" w:rsidR="007B50FB" w:rsidRPr="00672332" w:rsidRDefault="007B50FB" w:rsidP="007B50FB">
            <w:pPr>
              <w:jc w:val="both"/>
              <w:rPr>
                <w:rFonts w:ascii="Tahoma" w:hAnsi="Tahoma" w:cs="Tahoma"/>
                <w:color w:val="000000"/>
                <w:kern w:val="2"/>
                <w:sz w:val="22"/>
                <w:szCs w:val="22"/>
                <w:shd w:val="clear" w:color="auto" w:fill="FFFFFF"/>
              </w:rPr>
            </w:pPr>
          </w:p>
        </w:tc>
      </w:tr>
      <w:tr w:rsidR="003379F6" w:rsidRPr="00672332" w14:paraId="2A51C783" w14:textId="77777777" w:rsidTr="0A3AD4CB">
        <w:trPr>
          <w:trHeight w:val="300"/>
        </w:trPr>
        <w:tc>
          <w:tcPr>
            <w:tcW w:w="3114" w:type="dxa"/>
            <w:gridSpan w:val="3"/>
          </w:tcPr>
          <w:p w14:paraId="58069FBA" w14:textId="0F65C9D1" w:rsidR="003379F6" w:rsidRDefault="003379F6" w:rsidP="0071189E">
            <w:pPr>
              <w:jc w:val="both"/>
              <w:rPr>
                <w:rFonts w:ascii="Tahoma" w:hAnsi="Tahoma" w:cs="Tahoma"/>
                <w:b/>
                <w:kern w:val="2"/>
                <w:sz w:val="22"/>
                <w:szCs w:val="22"/>
              </w:rPr>
            </w:pPr>
            <w:r>
              <w:rPr>
                <w:rFonts w:ascii="Tahoma" w:hAnsi="Tahoma" w:cs="Tahoma"/>
                <w:b/>
                <w:kern w:val="2"/>
                <w:sz w:val="22"/>
                <w:szCs w:val="22"/>
              </w:rPr>
              <w:lastRenderedPageBreak/>
              <w:t>14.6.</w:t>
            </w:r>
          </w:p>
        </w:tc>
        <w:tc>
          <w:tcPr>
            <w:tcW w:w="7084" w:type="dxa"/>
            <w:gridSpan w:val="5"/>
          </w:tcPr>
          <w:p w14:paraId="3F06922F" w14:textId="7896BC3C" w:rsidR="003379F6" w:rsidRPr="00563B3D" w:rsidRDefault="003379F6" w:rsidP="003379F6">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Šalys susitaria papildyti Sutarties Bendrąsias sąlygas 3.2.1(1)</w:t>
            </w:r>
            <w:r w:rsidRPr="00563B3D">
              <w:rPr>
                <w:rFonts w:ascii="Tahoma" w:hAnsi="Tahoma" w:cs="Tahoma"/>
                <w:i/>
                <w:iCs/>
                <w:color w:val="000000" w:themeColor="text1"/>
                <w:kern w:val="2"/>
                <w:sz w:val="22"/>
                <w:szCs w:val="22"/>
              </w:rPr>
              <w:t> </w:t>
            </w:r>
            <w:r w:rsidRPr="00563B3D">
              <w:rPr>
                <w:rFonts w:ascii="Tahoma" w:hAnsi="Tahoma" w:cs="Tahoma"/>
                <w:color w:val="000000" w:themeColor="text1"/>
                <w:kern w:val="2"/>
                <w:sz w:val="22"/>
                <w:szCs w:val="22"/>
              </w:rPr>
              <w:t>punktu:</w:t>
            </w:r>
          </w:p>
          <w:p w14:paraId="7A22F727" w14:textId="77777777" w:rsidR="003379F6" w:rsidRPr="00563B3D" w:rsidRDefault="003379F6" w:rsidP="003379F6">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„Tiekėjo darbuotojai, kuriems dėl priskirtų funkcijų ar pavesto darbo būtų suteikta teisė be palydos patekti prie Pirkėjo valdomų nacionaliniam saugumui užtikrinti svarbių įrenginių ir turto ar priimti</w:t>
            </w:r>
          </w:p>
          <w:p w14:paraId="2A708A75" w14:textId="77777777" w:rsidR="003379F6" w:rsidRPr="00563B3D" w:rsidRDefault="003379F6" w:rsidP="003379F6">
            <w:pPr>
              <w:jc w:val="both"/>
              <w:rPr>
                <w:rFonts w:ascii="Tahoma" w:hAnsi="Tahoma" w:cs="Tahoma"/>
                <w:color w:val="000000" w:themeColor="text1"/>
                <w:kern w:val="2"/>
                <w:sz w:val="22"/>
                <w:szCs w:val="22"/>
              </w:rPr>
            </w:pPr>
            <w:r w:rsidRPr="00563B3D">
              <w:rPr>
                <w:rFonts w:ascii="Tahoma" w:hAnsi="Tahoma" w:cs="Tahoma"/>
                <w:color w:val="000000" w:themeColor="text1"/>
                <w:kern w:val="2"/>
                <w:sz w:val="22"/>
                <w:szCs w:val="22"/>
              </w:rPr>
              <w:t>sprendimus dėl šių įrenginių ir turto funkcionavimo, turi atitikti Lietuvos Respublikos nacionaliniam saugumui užtikrinti svarbių objektų apsaugos įstatymo 17 straipsnio 2 dalyje nustatytus kriterijus.</w:t>
            </w:r>
          </w:p>
          <w:p w14:paraId="112A998F" w14:textId="13793B6B" w:rsidR="003379F6" w:rsidRPr="00563B3D" w:rsidRDefault="003379F6" w:rsidP="007B50FB">
            <w:pPr>
              <w:jc w:val="both"/>
              <w:rPr>
                <w:rFonts w:ascii="Tahoma" w:hAnsi="Tahoma" w:cs="Tahoma"/>
                <w:b/>
                <w:bCs/>
                <w:color w:val="000000" w:themeColor="text1"/>
                <w:kern w:val="2"/>
                <w:sz w:val="22"/>
                <w:szCs w:val="22"/>
              </w:rPr>
            </w:pPr>
            <w:r w:rsidRPr="00563B3D">
              <w:rPr>
                <w:rFonts w:ascii="Tahoma" w:hAnsi="Tahoma" w:cs="Tahoma"/>
                <w:color w:val="000000" w:themeColor="text1"/>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00563B3D">
              <w:rPr>
                <w:rFonts w:ascii="Tahoma" w:hAnsi="Tahoma" w:cs="Tahoma"/>
                <w:b/>
                <w:bCs/>
                <w:color w:val="000000" w:themeColor="text1"/>
                <w:kern w:val="2"/>
                <w:sz w:val="22"/>
                <w:szCs w:val="22"/>
              </w:rPr>
              <w:t> </w:t>
            </w:r>
          </w:p>
        </w:tc>
      </w:tr>
      <w:tr w:rsidR="002F610F" w:rsidRPr="00672332" w14:paraId="32A51EEA" w14:textId="77777777" w:rsidTr="0A3AD4CB">
        <w:trPr>
          <w:trHeight w:val="300"/>
        </w:trPr>
        <w:tc>
          <w:tcPr>
            <w:tcW w:w="3114" w:type="dxa"/>
            <w:gridSpan w:val="3"/>
          </w:tcPr>
          <w:p w14:paraId="79BA81D7" w14:textId="39863C4B" w:rsidR="002F610F" w:rsidRPr="00D31464" w:rsidRDefault="002F610F" w:rsidP="002F610F">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7</w:t>
            </w:r>
            <w:r w:rsidRPr="00D31464">
              <w:rPr>
                <w:rFonts w:ascii="Tahoma" w:hAnsi="Tahoma" w:cs="Tahoma"/>
                <w:b/>
                <w:color w:val="0070C0"/>
                <w:kern w:val="2"/>
                <w:sz w:val="22"/>
                <w:szCs w:val="22"/>
              </w:rPr>
              <w:t>.</w:t>
            </w:r>
            <w:r w:rsidR="00522D76">
              <w:rPr>
                <w:rFonts w:ascii="Tahoma" w:hAnsi="Tahoma" w:cs="Tahoma"/>
                <w:b/>
                <w:color w:val="0070C0"/>
                <w:kern w:val="2"/>
                <w:sz w:val="22"/>
                <w:szCs w:val="22"/>
              </w:rPr>
              <w:t xml:space="preserve"> </w:t>
            </w:r>
          </w:p>
        </w:tc>
        <w:tc>
          <w:tcPr>
            <w:tcW w:w="7084" w:type="dxa"/>
            <w:gridSpan w:val="5"/>
          </w:tcPr>
          <w:p w14:paraId="031408E0" w14:textId="47A7DCE2" w:rsidR="002F610F" w:rsidRPr="00563B3D" w:rsidRDefault="00217008" w:rsidP="00217008">
            <w:pPr>
              <w:jc w:val="both"/>
              <w:rPr>
                <w:rFonts w:ascii="Tahoma" w:hAnsi="Tahoma" w:cs="Tahoma"/>
                <w:b/>
                <w:bCs/>
                <w:color w:val="000000" w:themeColor="text1"/>
                <w:kern w:val="2"/>
                <w:sz w:val="22"/>
                <w:szCs w:val="22"/>
              </w:rPr>
            </w:pPr>
            <w:r w:rsidRPr="00563B3D">
              <w:rPr>
                <w:rFonts w:ascii="Tahoma" w:hAnsi="Tahoma" w:cs="Tahoma"/>
                <w:color w:val="000000" w:themeColor="text1"/>
                <w:kern w:val="2"/>
                <w:sz w:val="22"/>
                <w:szCs w:val="22"/>
              </w:rPr>
              <w:t>„</w:t>
            </w:r>
            <w:r w:rsidRPr="00563B3D">
              <w:rPr>
                <w:rFonts w:ascii="Tahoma" w:hAnsi="Tahoma" w:cs="Tahoma"/>
                <w:b/>
                <w:bCs/>
                <w:color w:val="000000" w:themeColor="text1"/>
                <w:kern w:val="2"/>
                <w:sz w:val="22"/>
                <w:szCs w:val="22"/>
              </w:rPr>
              <w:t>1.1.1.19 Papildomas specialistas (asistentas)</w:t>
            </w:r>
            <w:r w:rsidRPr="00563B3D">
              <w:rPr>
                <w:rFonts w:ascii="Tahoma" w:hAnsi="Tahoma" w:cs="Tahoma"/>
                <w:color w:val="000000" w:themeColor="text1"/>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0A3AD4CB">
        <w:trPr>
          <w:trHeight w:val="300"/>
        </w:trPr>
        <w:tc>
          <w:tcPr>
            <w:tcW w:w="3114" w:type="dxa"/>
            <w:gridSpan w:val="3"/>
          </w:tcPr>
          <w:p w14:paraId="2A5D5835" w14:textId="0D8CE472"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8</w:t>
            </w:r>
            <w:r w:rsidRPr="00D31464">
              <w:rPr>
                <w:rFonts w:ascii="Tahoma" w:hAnsi="Tahoma" w:cs="Tahoma"/>
                <w:b/>
                <w:color w:val="0070C0"/>
                <w:kern w:val="2"/>
                <w:sz w:val="22"/>
                <w:szCs w:val="22"/>
              </w:rPr>
              <w:t>.</w:t>
            </w:r>
          </w:p>
        </w:tc>
        <w:tc>
          <w:tcPr>
            <w:tcW w:w="7084" w:type="dxa"/>
            <w:gridSpan w:val="5"/>
          </w:tcPr>
          <w:p w14:paraId="5A0DBAD9" w14:textId="013A930C" w:rsidR="00217008" w:rsidRPr="00563B3D" w:rsidRDefault="00217008" w:rsidP="00217008">
            <w:pPr>
              <w:jc w:val="both"/>
              <w:rPr>
                <w:rFonts w:ascii="Tahoma" w:hAnsi="Tahoma" w:cs="Tahoma"/>
                <w:color w:val="000000" w:themeColor="text1"/>
                <w:kern w:val="2"/>
                <w:sz w:val="22"/>
                <w:szCs w:val="22"/>
              </w:rPr>
            </w:pPr>
            <w:r w:rsidRPr="00563B3D">
              <w:rPr>
                <w:rFonts w:ascii="Tahoma" w:hAnsi="Tahoma" w:cs="Tahoma"/>
                <w:b/>
                <w:bCs/>
                <w:color w:val="000000" w:themeColor="text1"/>
                <w:sz w:val="22"/>
                <w:szCs w:val="22"/>
              </w:rPr>
              <w:t>„1.1.1.20 Papildomas specialistas (</w:t>
            </w:r>
            <w:r w:rsidRPr="00563B3D">
              <w:rPr>
                <w:rFonts w:ascii="Tahoma" w:hAnsi="Tahoma" w:cs="Tahoma"/>
                <w:b/>
                <w:bCs/>
                <w:color w:val="000000" w:themeColor="text1"/>
                <w:kern w:val="2"/>
                <w:sz w:val="22"/>
                <w:szCs w:val="22"/>
              </w:rPr>
              <w:t>Specialistas, kuriam Pirkimo dokumentuose nebuvo kelti kvalifikacijos reikalavimai)</w:t>
            </w:r>
            <w:r w:rsidRPr="00563B3D">
              <w:rPr>
                <w:rFonts w:ascii="Tahoma" w:hAnsi="Tahoma" w:cs="Tahoma"/>
                <w:color w:val="000000" w:themeColor="text1"/>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563B3D">
              <w:rPr>
                <w:rFonts w:ascii="Tahoma" w:hAnsi="Tahoma" w:cs="Tahoma"/>
                <w:color w:val="000000" w:themeColor="text1"/>
                <w:kern w:val="2"/>
                <w:sz w:val="22"/>
                <w:szCs w:val="22"/>
              </w:rPr>
              <w:t>Specialisto, kuriam Pirkimo dokumentuose nebuvo kelti kvalifikacijos reikalavimai)</w:t>
            </w:r>
            <w:r w:rsidRPr="00563B3D">
              <w:rPr>
                <w:rFonts w:ascii="Tahoma" w:hAnsi="Tahoma" w:cs="Tahoma"/>
                <w:color w:val="000000" w:themeColor="text1"/>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0A3AD4CB">
        <w:trPr>
          <w:trHeight w:val="300"/>
        </w:trPr>
        <w:tc>
          <w:tcPr>
            <w:tcW w:w="3114" w:type="dxa"/>
            <w:gridSpan w:val="3"/>
          </w:tcPr>
          <w:p w14:paraId="4EE3F209" w14:textId="252DA24B"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9</w:t>
            </w:r>
            <w:r w:rsidRPr="00D31464">
              <w:rPr>
                <w:rFonts w:ascii="Tahoma" w:hAnsi="Tahoma" w:cs="Tahoma"/>
                <w:b/>
                <w:color w:val="0070C0"/>
                <w:kern w:val="2"/>
                <w:sz w:val="22"/>
                <w:szCs w:val="22"/>
              </w:rPr>
              <w:t xml:space="preserve">. </w:t>
            </w:r>
          </w:p>
        </w:tc>
        <w:tc>
          <w:tcPr>
            <w:tcW w:w="7084" w:type="dxa"/>
            <w:gridSpan w:val="5"/>
          </w:tcPr>
          <w:p w14:paraId="19C92E7F" w14:textId="0B6F6FD9" w:rsidR="00217008" w:rsidRPr="00563B3D" w:rsidRDefault="00217008" w:rsidP="00217008">
            <w:pPr>
              <w:jc w:val="both"/>
              <w:rPr>
                <w:rFonts w:ascii="Tahoma" w:hAnsi="Tahoma" w:cs="Tahoma"/>
                <w:color w:val="000000" w:themeColor="text1"/>
                <w:sz w:val="22"/>
                <w:szCs w:val="22"/>
              </w:rPr>
            </w:pPr>
            <w:r w:rsidRPr="00563B3D">
              <w:rPr>
                <w:rFonts w:ascii="Tahoma" w:hAnsi="Tahoma" w:cs="Tahoma"/>
                <w:color w:val="000000" w:themeColor="text1"/>
                <w:kern w:val="2"/>
                <w:sz w:val="22"/>
                <w:szCs w:val="22"/>
                <w:shd w:val="clear" w:color="auto" w:fill="FFFFFF"/>
              </w:rPr>
              <w:t xml:space="preserve">„3.2.15. </w:t>
            </w:r>
            <w:r w:rsidRPr="00563B3D">
              <w:rPr>
                <w:rFonts w:ascii="Tahoma" w:eastAsia="Arial" w:hAnsi="Tahoma" w:cs="Tahoma"/>
                <w:color w:val="000000" w:themeColor="text1"/>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A3AD4CB">
        <w:trPr>
          <w:trHeight w:val="300"/>
        </w:trPr>
        <w:tc>
          <w:tcPr>
            <w:tcW w:w="3114" w:type="dxa"/>
            <w:gridSpan w:val="3"/>
          </w:tcPr>
          <w:p w14:paraId="346B490B" w14:textId="438D5655"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10</w:t>
            </w:r>
            <w:r w:rsidRPr="00D31464">
              <w:rPr>
                <w:rFonts w:ascii="Tahoma" w:hAnsi="Tahoma" w:cs="Tahoma"/>
                <w:b/>
                <w:color w:val="0070C0"/>
                <w:kern w:val="2"/>
                <w:sz w:val="22"/>
                <w:szCs w:val="22"/>
              </w:rPr>
              <w:t>.</w:t>
            </w:r>
          </w:p>
        </w:tc>
        <w:tc>
          <w:tcPr>
            <w:tcW w:w="7084" w:type="dxa"/>
            <w:gridSpan w:val="5"/>
          </w:tcPr>
          <w:p w14:paraId="12DDFF98" w14:textId="13B66F90" w:rsidR="00217008" w:rsidRPr="00563B3D" w:rsidRDefault="00217008" w:rsidP="00217008">
            <w:pPr>
              <w:jc w:val="both"/>
              <w:rPr>
                <w:rFonts w:ascii="Tahoma" w:hAnsi="Tahoma" w:cs="Tahoma"/>
                <w:color w:val="000000" w:themeColor="text1"/>
                <w:sz w:val="22"/>
                <w:szCs w:val="22"/>
              </w:rPr>
            </w:pPr>
            <w:r w:rsidRPr="00563B3D">
              <w:rPr>
                <w:rFonts w:ascii="Tahoma" w:hAnsi="Tahoma" w:cs="Tahoma"/>
                <w:color w:val="000000" w:themeColor="text1"/>
                <w:sz w:val="22"/>
                <w:szCs w:val="22"/>
              </w:rPr>
              <w:t>„3.2.16</w:t>
            </w:r>
            <w:r w:rsidRPr="00563B3D">
              <w:rPr>
                <w:rFonts w:ascii="Tahoma" w:eastAsia="Cambria" w:hAnsi="Tahoma" w:cs="Tahoma"/>
                <w:color w:val="000000" w:themeColor="text1"/>
                <w:sz w:val="22"/>
                <w:szCs w:val="22"/>
              </w:rPr>
              <w:t xml:space="preserve">. </w:t>
            </w:r>
            <w:r w:rsidRPr="00563B3D">
              <w:rPr>
                <w:rFonts w:ascii="Tahoma" w:eastAsia="Arial" w:hAnsi="Tahoma" w:cs="Tahoma"/>
                <w:color w:val="000000" w:themeColor="text1"/>
                <w:sz w:val="22"/>
                <w:szCs w:val="22"/>
              </w:rPr>
              <w:t xml:space="preserve">Tiekėjas bet kuriuo Sutarties vykdymo metu turi teisę inicijuoti Pirkimo dokumentuose nustatytus kvalifikacijos ir kitus reikalavimus atitinkančio naujo Specialisto kandidatūrą įtraukimui į Sutarties </w:t>
            </w:r>
            <w:r w:rsidRPr="00563B3D">
              <w:rPr>
                <w:rFonts w:ascii="Tahoma" w:eastAsia="Arial" w:hAnsi="Tahoma" w:cs="Tahoma"/>
                <w:color w:val="000000" w:themeColor="text1"/>
                <w:sz w:val="22"/>
                <w:szCs w:val="22"/>
              </w:rPr>
              <w:lastRenderedPageBreak/>
              <w:t>vykdymą, kartu pateikdamas pagrindžiančius dokumentus, nurodydamas tokio prašymo motyvus.</w:t>
            </w:r>
            <w:r w:rsidRPr="00563B3D">
              <w:rPr>
                <w:rFonts w:ascii="Tahoma" w:hAnsi="Tahoma" w:cs="Tahoma"/>
                <w:color w:val="000000" w:themeColor="text1"/>
                <w:sz w:val="22"/>
              </w:rPr>
              <w:t xml:space="preserve"> Pirkėjui sutikus su naujai siūlomo Specialisto (darbuotojo) įtraukimu, šalys raštu sudaro susitarimą dėl šio Specialisto (darbuotojo) įtraukimo. Šis susitarimas yra neatskiriama Sutarties dalis.</w:t>
            </w:r>
            <w:r w:rsidRPr="00563B3D">
              <w:rPr>
                <w:rFonts w:ascii="Tahoma" w:eastAsia="Arial" w:hAnsi="Tahoma" w:cs="Tahoma"/>
                <w:color w:val="000000" w:themeColor="text1"/>
                <w:sz w:val="22"/>
                <w:szCs w:val="22"/>
              </w:rPr>
              <w:t>“</w:t>
            </w:r>
          </w:p>
        </w:tc>
      </w:tr>
      <w:tr w:rsidR="00217008" w:rsidRPr="00672332" w14:paraId="67D807BA" w14:textId="77777777" w:rsidTr="0A3AD4CB">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15. SUTARTIES PRIEDAI</w:t>
            </w:r>
          </w:p>
        </w:tc>
      </w:tr>
      <w:tr w:rsidR="00217008" w:rsidRPr="00672332" w14:paraId="330F1D30" w14:textId="77777777" w:rsidTr="0A3AD4CB">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A3AD4CB">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A3AD4CB">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A3AD4CB">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A3AD4CB">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121DF5" w:rsidRDefault="00217008" w:rsidP="0A3AD4CB">
            <w:pPr>
              <w:jc w:val="center"/>
              <w:rPr>
                <w:rFonts w:ascii="Tahoma" w:hAnsi="Tahoma" w:cs="Tahoma"/>
                <w:b/>
                <w:bCs/>
                <w:color w:val="000000" w:themeColor="text1"/>
                <w:kern w:val="2"/>
                <w:sz w:val="22"/>
                <w:szCs w:val="22"/>
              </w:rPr>
            </w:pPr>
            <w:r w:rsidRPr="00121DF5">
              <w:rPr>
                <w:rFonts w:ascii="Tahoma" w:hAnsi="Tahoma" w:cs="Tahoma"/>
                <w:b/>
                <w:bCs/>
                <w:color w:val="000000" w:themeColor="text1"/>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121DF5" w:rsidRDefault="00217008" w:rsidP="0A3AD4CB">
            <w:pPr>
              <w:rPr>
                <w:rFonts w:ascii="Tahoma" w:hAnsi="Tahoma" w:cs="Tahoma"/>
                <w:color w:val="000000" w:themeColor="text1"/>
                <w:kern w:val="2"/>
                <w:sz w:val="22"/>
                <w:szCs w:val="22"/>
              </w:rPr>
            </w:pPr>
            <w:r w:rsidRPr="00121DF5">
              <w:rPr>
                <w:rFonts w:ascii="Tahoma" w:hAnsi="Tahoma" w:cs="Tahoma"/>
                <w:color w:val="000000" w:themeColor="text1"/>
                <w:kern w:val="2"/>
                <w:sz w:val="22"/>
                <w:szCs w:val="22"/>
              </w:rPr>
              <w:t>Defektų aktas</w:t>
            </w:r>
          </w:p>
        </w:tc>
      </w:tr>
      <w:tr w:rsidR="00217008" w:rsidRPr="00672332" w14:paraId="62922EC5" w14:textId="77777777" w:rsidTr="0A3AD4CB">
        <w:trPr>
          <w:trHeight w:val="300"/>
        </w:trPr>
        <w:tc>
          <w:tcPr>
            <w:tcW w:w="3114" w:type="dxa"/>
            <w:gridSpan w:val="3"/>
          </w:tcPr>
          <w:p w14:paraId="68844FAB" w14:textId="0BFACD71" w:rsidR="00217008" w:rsidRPr="00121DF5" w:rsidRDefault="00217008" w:rsidP="0A3AD4CB">
            <w:pPr>
              <w:jc w:val="center"/>
              <w:rPr>
                <w:rFonts w:ascii="Tahoma" w:hAnsi="Tahoma" w:cs="Tahoma"/>
                <w:b/>
                <w:bCs/>
                <w:color w:val="000000" w:themeColor="text1"/>
                <w:kern w:val="2"/>
                <w:sz w:val="22"/>
                <w:szCs w:val="22"/>
              </w:rPr>
            </w:pPr>
            <w:r w:rsidRPr="00121DF5">
              <w:rPr>
                <w:rFonts w:ascii="Tahoma" w:hAnsi="Tahoma" w:cs="Tahoma"/>
                <w:b/>
                <w:bCs/>
                <w:color w:val="000000" w:themeColor="text1"/>
                <w:kern w:val="2"/>
                <w:sz w:val="22"/>
                <w:szCs w:val="22"/>
              </w:rPr>
              <w:t>15.5. Priedas Nr. 6</w:t>
            </w:r>
          </w:p>
        </w:tc>
        <w:tc>
          <w:tcPr>
            <w:tcW w:w="7084" w:type="dxa"/>
            <w:gridSpan w:val="5"/>
          </w:tcPr>
          <w:p w14:paraId="36F14FE1" w14:textId="64B775B8" w:rsidR="00217008" w:rsidRPr="00121DF5" w:rsidRDefault="00217008" w:rsidP="0A3AD4CB">
            <w:pPr>
              <w:rPr>
                <w:rFonts w:ascii="Tahoma" w:hAnsi="Tahoma" w:cs="Tahoma"/>
                <w:b/>
                <w:bCs/>
                <w:color w:val="000000" w:themeColor="text1"/>
                <w:kern w:val="2"/>
                <w:sz w:val="22"/>
                <w:szCs w:val="22"/>
              </w:rPr>
            </w:pPr>
            <w:r w:rsidRPr="00121DF5">
              <w:rPr>
                <w:rFonts w:ascii="Tahoma" w:hAnsi="Tahoma" w:cs="Tahoma"/>
                <w:color w:val="000000" w:themeColor="text1"/>
                <w:kern w:val="2"/>
                <w:sz w:val="22"/>
                <w:szCs w:val="22"/>
              </w:rPr>
              <w:t>Asmens duomenų tvarkymo susitarimas</w:t>
            </w:r>
          </w:p>
        </w:tc>
      </w:tr>
      <w:tr w:rsidR="00217008" w:rsidRPr="00672332" w14:paraId="0C512B8C" w14:textId="77777777" w:rsidTr="0A3AD4CB">
        <w:trPr>
          <w:trHeight w:val="300"/>
        </w:trPr>
        <w:tc>
          <w:tcPr>
            <w:tcW w:w="3114" w:type="dxa"/>
            <w:gridSpan w:val="3"/>
          </w:tcPr>
          <w:p w14:paraId="7A5FD6E7" w14:textId="2FA81948" w:rsidR="00217008" w:rsidRPr="00121DF5" w:rsidRDefault="00217008" w:rsidP="0A3AD4CB">
            <w:pPr>
              <w:jc w:val="center"/>
              <w:rPr>
                <w:rFonts w:ascii="Tahoma" w:hAnsi="Tahoma" w:cs="Tahoma"/>
                <w:b/>
                <w:bCs/>
                <w:color w:val="000000" w:themeColor="text1"/>
                <w:kern w:val="2"/>
                <w:sz w:val="22"/>
                <w:szCs w:val="22"/>
              </w:rPr>
            </w:pPr>
            <w:r w:rsidRPr="00121DF5">
              <w:rPr>
                <w:rFonts w:ascii="Tahoma" w:hAnsi="Tahoma" w:cs="Tahoma"/>
                <w:b/>
                <w:bCs/>
                <w:color w:val="000000" w:themeColor="text1"/>
                <w:kern w:val="2"/>
                <w:sz w:val="22"/>
                <w:szCs w:val="22"/>
              </w:rPr>
              <w:t>15.6. Priedas Nr. 7</w:t>
            </w:r>
          </w:p>
        </w:tc>
        <w:tc>
          <w:tcPr>
            <w:tcW w:w="7084" w:type="dxa"/>
            <w:gridSpan w:val="5"/>
          </w:tcPr>
          <w:p w14:paraId="49C4572D" w14:textId="6D2BFE77" w:rsidR="00217008" w:rsidRPr="00121DF5" w:rsidRDefault="00217008" w:rsidP="0A3AD4CB">
            <w:pPr>
              <w:jc w:val="both"/>
              <w:rPr>
                <w:rFonts w:ascii="Tahoma" w:hAnsi="Tahoma" w:cs="Tahoma"/>
                <w:b/>
                <w:bCs/>
                <w:color w:val="000000" w:themeColor="text1"/>
                <w:kern w:val="2"/>
                <w:sz w:val="22"/>
                <w:szCs w:val="22"/>
              </w:rPr>
            </w:pPr>
            <w:r w:rsidRPr="00121DF5">
              <w:rPr>
                <w:rFonts w:ascii="Tahoma" w:eastAsia="Tahoma" w:hAnsi="Tahoma" w:cs="Tahoma"/>
                <w:color w:val="000000" w:themeColor="text1"/>
                <w:sz w:val="22"/>
                <w:szCs w:val="22"/>
              </w:rPr>
              <w:t>Susitarimas dėl taikomų organizacinių ir techninių kibernetinio saugumo reikalavimų</w:t>
            </w:r>
          </w:p>
        </w:tc>
      </w:tr>
      <w:tr w:rsidR="00217008" w:rsidRPr="00672332" w14:paraId="6BAF4AE4" w14:textId="77777777" w:rsidTr="0A3AD4CB">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A3AD4CB">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A3AD4CB">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A3AD4CB">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7" w:name="permission-for-group%3A282722313%3Aevery"/>
      <w:bookmarkEnd w:id="7"/>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pPr>
              <w:jc w:val="center"/>
              <w:rPr>
                <w:rFonts w:ascii="Tahoma" w:hAnsi="Tahoma" w:cs="Tahoma"/>
                <w:i/>
                <w:sz w:val="22"/>
                <w:szCs w:val="22"/>
              </w:rPr>
            </w:pPr>
          </w:p>
        </w:tc>
        <w:tc>
          <w:tcPr>
            <w:tcW w:w="713" w:type="pct"/>
          </w:tcPr>
          <w:p w14:paraId="4A354939" w14:textId="77777777" w:rsidR="00692E7A" w:rsidRPr="00672332" w:rsidRDefault="00692E7A">
            <w:pPr>
              <w:jc w:val="center"/>
              <w:rPr>
                <w:rFonts w:ascii="Tahoma" w:hAnsi="Tahoma" w:cs="Tahoma"/>
                <w:sz w:val="22"/>
                <w:szCs w:val="22"/>
              </w:rPr>
            </w:pPr>
          </w:p>
        </w:tc>
        <w:tc>
          <w:tcPr>
            <w:tcW w:w="500" w:type="pct"/>
          </w:tcPr>
          <w:p w14:paraId="7946E100" w14:textId="77777777" w:rsidR="00692E7A" w:rsidRPr="00672332" w:rsidRDefault="00692E7A">
            <w:pPr>
              <w:jc w:val="center"/>
              <w:rPr>
                <w:rFonts w:ascii="Tahoma" w:hAnsi="Tahoma" w:cs="Tahoma"/>
                <w:sz w:val="22"/>
                <w:szCs w:val="22"/>
              </w:rPr>
            </w:pPr>
          </w:p>
        </w:tc>
        <w:tc>
          <w:tcPr>
            <w:tcW w:w="855" w:type="pct"/>
          </w:tcPr>
          <w:p w14:paraId="2F32C047" w14:textId="77777777" w:rsidR="00692E7A" w:rsidRPr="00672332" w:rsidRDefault="00692E7A">
            <w:pPr>
              <w:jc w:val="center"/>
              <w:rPr>
                <w:rFonts w:ascii="Tahoma" w:hAnsi="Tahoma" w:cs="Tahoma"/>
                <w:sz w:val="22"/>
                <w:szCs w:val="22"/>
              </w:rPr>
            </w:pPr>
          </w:p>
        </w:tc>
        <w:tc>
          <w:tcPr>
            <w:tcW w:w="801" w:type="pct"/>
          </w:tcPr>
          <w:p w14:paraId="49072043" w14:textId="77777777" w:rsidR="00692E7A" w:rsidRPr="00672332" w:rsidRDefault="00692E7A">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pPr>
              <w:jc w:val="center"/>
              <w:rPr>
                <w:rFonts w:ascii="Tahoma" w:hAnsi="Tahoma" w:cs="Tahoma"/>
                <w:i/>
                <w:sz w:val="22"/>
                <w:szCs w:val="22"/>
              </w:rPr>
            </w:pPr>
          </w:p>
        </w:tc>
        <w:tc>
          <w:tcPr>
            <w:tcW w:w="713" w:type="pct"/>
          </w:tcPr>
          <w:p w14:paraId="73D888A7" w14:textId="77777777" w:rsidR="00692E7A" w:rsidRPr="00672332" w:rsidRDefault="00692E7A">
            <w:pPr>
              <w:jc w:val="center"/>
              <w:rPr>
                <w:rFonts w:ascii="Tahoma" w:hAnsi="Tahoma" w:cs="Tahoma"/>
                <w:sz w:val="22"/>
                <w:szCs w:val="22"/>
              </w:rPr>
            </w:pPr>
          </w:p>
        </w:tc>
        <w:tc>
          <w:tcPr>
            <w:tcW w:w="500" w:type="pct"/>
          </w:tcPr>
          <w:p w14:paraId="54FF7085" w14:textId="77777777" w:rsidR="00692E7A" w:rsidRPr="00672332" w:rsidRDefault="00692E7A">
            <w:pPr>
              <w:jc w:val="center"/>
              <w:rPr>
                <w:rFonts w:ascii="Tahoma" w:hAnsi="Tahoma" w:cs="Tahoma"/>
                <w:sz w:val="22"/>
                <w:szCs w:val="22"/>
              </w:rPr>
            </w:pPr>
          </w:p>
        </w:tc>
        <w:tc>
          <w:tcPr>
            <w:tcW w:w="855" w:type="pct"/>
          </w:tcPr>
          <w:p w14:paraId="668C6FE9" w14:textId="77777777" w:rsidR="00692E7A" w:rsidRPr="00672332" w:rsidRDefault="00692E7A">
            <w:pPr>
              <w:jc w:val="center"/>
              <w:rPr>
                <w:rFonts w:ascii="Tahoma" w:hAnsi="Tahoma" w:cs="Tahoma"/>
                <w:sz w:val="22"/>
                <w:szCs w:val="22"/>
              </w:rPr>
            </w:pPr>
          </w:p>
        </w:tc>
        <w:tc>
          <w:tcPr>
            <w:tcW w:w="801" w:type="pct"/>
          </w:tcPr>
          <w:p w14:paraId="34AE366E" w14:textId="77777777" w:rsidR="00692E7A" w:rsidRPr="00672332" w:rsidRDefault="00692E7A">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pPr>
              <w:jc w:val="center"/>
              <w:rPr>
                <w:rFonts w:ascii="Tahoma" w:hAnsi="Tahoma" w:cs="Tahoma"/>
                <w:i/>
                <w:sz w:val="22"/>
                <w:szCs w:val="22"/>
              </w:rPr>
            </w:pPr>
          </w:p>
        </w:tc>
        <w:tc>
          <w:tcPr>
            <w:tcW w:w="713" w:type="pct"/>
          </w:tcPr>
          <w:p w14:paraId="3B08B32A" w14:textId="77777777" w:rsidR="00692E7A" w:rsidRPr="00672332" w:rsidRDefault="00692E7A">
            <w:pPr>
              <w:jc w:val="center"/>
              <w:rPr>
                <w:rFonts w:ascii="Tahoma" w:hAnsi="Tahoma" w:cs="Tahoma"/>
                <w:sz w:val="22"/>
                <w:szCs w:val="22"/>
              </w:rPr>
            </w:pPr>
          </w:p>
        </w:tc>
        <w:tc>
          <w:tcPr>
            <w:tcW w:w="500" w:type="pct"/>
          </w:tcPr>
          <w:p w14:paraId="57CE1325" w14:textId="77777777" w:rsidR="00692E7A" w:rsidRPr="00672332" w:rsidRDefault="00692E7A">
            <w:pPr>
              <w:jc w:val="center"/>
              <w:rPr>
                <w:rFonts w:ascii="Tahoma" w:hAnsi="Tahoma" w:cs="Tahoma"/>
                <w:sz w:val="22"/>
                <w:szCs w:val="22"/>
              </w:rPr>
            </w:pPr>
          </w:p>
        </w:tc>
        <w:tc>
          <w:tcPr>
            <w:tcW w:w="855" w:type="pct"/>
          </w:tcPr>
          <w:p w14:paraId="17C157D2" w14:textId="77777777" w:rsidR="00692E7A" w:rsidRPr="00672332" w:rsidRDefault="00692E7A">
            <w:pPr>
              <w:jc w:val="center"/>
              <w:rPr>
                <w:rFonts w:ascii="Tahoma" w:hAnsi="Tahoma" w:cs="Tahoma"/>
                <w:sz w:val="22"/>
                <w:szCs w:val="22"/>
              </w:rPr>
            </w:pPr>
          </w:p>
        </w:tc>
        <w:tc>
          <w:tcPr>
            <w:tcW w:w="801" w:type="pct"/>
          </w:tcPr>
          <w:p w14:paraId="6F52E3E9" w14:textId="77777777" w:rsidR="00692E7A" w:rsidRPr="00672332" w:rsidRDefault="00692E7A">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2420F3"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pPr>
              <w:widowControl w:val="0"/>
              <w:rPr>
                <w:rFonts w:ascii="Tahoma" w:hAnsi="Tahoma" w:cs="Tahoma"/>
                <w:sz w:val="22"/>
                <w:szCs w:val="22"/>
              </w:rPr>
            </w:pPr>
            <w:bookmarkStart w:id="8" w:name="permission-for-group%3A310714910%3Aevery"/>
            <w:bookmarkEnd w:id="8"/>
            <w:r w:rsidRPr="00672332">
              <w:rPr>
                <w:rFonts w:ascii="Tahoma" w:hAnsi="Tahoma" w:cs="Tahoma"/>
                <w:bCs/>
                <w:sz w:val="22"/>
                <w:szCs w:val="22"/>
              </w:rPr>
              <w:t>(atsakingo asmens pareigų pavadinimas)</w:t>
            </w:r>
          </w:p>
          <w:p w14:paraId="1F521B98" w14:textId="77777777" w:rsidR="00C279C3" w:rsidRPr="00672332" w:rsidRDefault="00C279C3">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pPr>
              <w:widowControl w:val="0"/>
              <w:rPr>
                <w:rFonts w:ascii="Tahoma" w:hAnsi="Tahoma" w:cs="Tahoma"/>
                <w:sz w:val="22"/>
                <w:szCs w:val="22"/>
              </w:rPr>
            </w:pPr>
            <w:bookmarkStart w:id="9" w:name="permission-for-group%3A599210034%3Aevery"/>
            <w:bookmarkEnd w:id="9"/>
          </w:p>
        </w:tc>
        <w:tc>
          <w:tcPr>
            <w:tcW w:w="4286" w:type="dxa"/>
          </w:tcPr>
          <w:p w14:paraId="1A35EDAB" w14:textId="77777777" w:rsidR="00C279C3" w:rsidRPr="00672332" w:rsidRDefault="00C279C3">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pPr>
              <w:widowControl w:val="0"/>
              <w:rPr>
                <w:rFonts w:ascii="Tahoma" w:hAnsi="Tahoma" w:cs="Tahoma"/>
                <w:sz w:val="22"/>
                <w:szCs w:val="22"/>
              </w:rPr>
            </w:pPr>
            <w:bookmarkStart w:id="10" w:name="permission-for-group%3A2120436056%3Aever"/>
            <w:bookmarkEnd w:id="10"/>
            <w:r w:rsidRPr="00672332">
              <w:rPr>
                <w:rFonts w:ascii="Tahoma" w:hAnsi="Tahoma" w:cs="Tahoma"/>
                <w:bCs/>
                <w:sz w:val="22"/>
                <w:szCs w:val="22"/>
              </w:rPr>
              <w:t xml:space="preserve">(atsakingo asmens pareigų pavadinimas) </w:t>
            </w:r>
          </w:p>
          <w:p w14:paraId="620AC039" w14:textId="77777777" w:rsidR="00C279C3" w:rsidRPr="00672332" w:rsidRDefault="00C279C3">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pPr>
              <w:widowControl w:val="0"/>
              <w:rPr>
                <w:rFonts w:ascii="Tahoma" w:hAnsi="Tahoma" w:cs="Tahoma"/>
                <w:sz w:val="22"/>
                <w:szCs w:val="22"/>
              </w:rPr>
            </w:pPr>
            <w:bookmarkStart w:id="11" w:name="permission-for-group%3A1814260395%3Aever"/>
            <w:bookmarkEnd w:id="11"/>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ūta Gabrienė" w:date="2026-05-20T10:30:00Z" w:initials="RG">
    <w:p w14:paraId="48D9349E" w14:textId="7054CA87" w:rsidR="00B528E4" w:rsidRDefault="00B528E4">
      <w:pPr>
        <w:pStyle w:val="CommentText"/>
      </w:pPr>
      <w:r>
        <w:rPr>
          <w:rStyle w:val="CommentReference"/>
        </w:rPr>
        <w:annotationRef/>
      </w:r>
      <w:r w:rsidRPr="1007900C">
        <w:t>Paslaugų teikimas 36, garantinis 12, apmokėjimas 1 (dengiasi su garantiniu laikotarpiu)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D934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F5DDEB" w16cex:dateUtc="2026-05-20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D9349E" w16cid:durableId="22F5DD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F835F" w14:textId="77777777" w:rsidR="002420F3" w:rsidRDefault="002420F3">
      <w:pPr>
        <w:rPr>
          <w:sz w:val="20"/>
        </w:rPr>
      </w:pPr>
      <w:r>
        <w:rPr>
          <w:sz w:val="20"/>
        </w:rPr>
        <w:separator/>
      </w:r>
    </w:p>
  </w:endnote>
  <w:endnote w:type="continuationSeparator" w:id="0">
    <w:p w14:paraId="106D2A8C" w14:textId="77777777" w:rsidR="002420F3" w:rsidRDefault="002420F3">
      <w:pPr>
        <w:rPr>
          <w:sz w:val="20"/>
        </w:rPr>
      </w:pPr>
      <w:r>
        <w:rPr>
          <w:sz w:val="20"/>
        </w:rPr>
        <w:continuationSeparator/>
      </w:r>
    </w:p>
  </w:endnote>
  <w:endnote w:type="continuationNotice" w:id="1">
    <w:p w14:paraId="4A04635D" w14:textId="77777777" w:rsidR="002420F3" w:rsidRDefault="00242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27E52" w14:textId="77777777" w:rsidR="002420F3" w:rsidRDefault="002420F3">
      <w:pPr>
        <w:rPr>
          <w:sz w:val="20"/>
        </w:rPr>
      </w:pPr>
      <w:r>
        <w:rPr>
          <w:sz w:val="20"/>
        </w:rPr>
        <w:separator/>
      </w:r>
    </w:p>
  </w:footnote>
  <w:footnote w:type="continuationSeparator" w:id="0">
    <w:p w14:paraId="6426E2DB" w14:textId="77777777" w:rsidR="002420F3" w:rsidRDefault="002420F3">
      <w:pPr>
        <w:rPr>
          <w:sz w:val="20"/>
        </w:rPr>
      </w:pPr>
      <w:r>
        <w:rPr>
          <w:sz w:val="20"/>
        </w:rPr>
        <w:continuationSeparator/>
      </w:r>
    </w:p>
  </w:footnote>
  <w:footnote w:type="continuationNotice" w:id="1">
    <w:p w14:paraId="382BC394" w14:textId="77777777" w:rsidR="002420F3" w:rsidRDefault="002420F3"/>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Gabrienė">
    <w15:presenceInfo w15:providerId="AD" w15:userId="S::Ruta.Gabriene@registrucentras.lt::77749594-b2ae-48ce-9514-ebb02bddc9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495C"/>
    <w:rsid w:val="000356F8"/>
    <w:rsid w:val="00042B10"/>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F32"/>
    <w:rsid w:val="000D1533"/>
    <w:rsid w:val="000D2908"/>
    <w:rsid w:val="000E0E4B"/>
    <w:rsid w:val="000E1AC7"/>
    <w:rsid w:val="000E2BF1"/>
    <w:rsid w:val="000E6073"/>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1DF5"/>
    <w:rsid w:val="00124F8B"/>
    <w:rsid w:val="00125715"/>
    <w:rsid w:val="00125A26"/>
    <w:rsid w:val="00127925"/>
    <w:rsid w:val="00127E4D"/>
    <w:rsid w:val="001312BE"/>
    <w:rsid w:val="00132DF2"/>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73072"/>
    <w:rsid w:val="001811DB"/>
    <w:rsid w:val="001813AD"/>
    <w:rsid w:val="0018188B"/>
    <w:rsid w:val="001823B5"/>
    <w:rsid w:val="001840E7"/>
    <w:rsid w:val="001900E1"/>
    <w:rsid w:val="00190FEB"/>
    <w:rsid w:val="0019353E"/>
    <w:rsid w:val="00195BFB"/>
    <w:rsid w:val="001A08DF"/>
    <w:rsid w:val="001A0D8B"/>
    <w:rsid w:val="001A2F37"/>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2946"/>
    <w:rsid w:val="00213B84"/>
    <w:rsid w:val="0021429F"/>
    <w:rsid w:val="00216BDD"/>
    <w:rsid w:val="00217008"/>
    <w:rsid w:val="00220B18"/>
    <w:rsid w:val="00222304"/>
    <w:rsid w:val="00231544"/>
    <w:rsid w:val="0023512A"/>
    <w:rsid w:val="002353CF"/>
    <w:rsid w:val="002400F6"/>
    <w:rsid w:val="002420F3"/>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2837"/>
    <w:rsid w:val="002A48A7"/>
    <w:rsid w:val="002A76A6"/>
    <w:rsid w:val="002A7E46"/>
    <w:rsid w:val="002B06C7"/>
    <w:rsid w:val="002B0A38"/>
    <w:rsid w:val="002B2ADC"/>
    <w:rsid w:val="002B6BCC"/>
    <w:rsid w:val="002C013F"/>
    <w:rsid w:val="002C36C3"/>
    <w:rsid w:val="002C58E1"/>
    <w:rsid w:val="002D023D"/>
    <w:rsid w:val="002D0E1D"/>
    <w:rsid w:val="002D3555"/>
    <w:rsid w:val="002D3D13"/>
    <w:rsid w:val="002D6562"/>
    <w:rsid w:val="002E2D18"/>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47E2"/>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38A9"/>
    <w:rsid w:val="00444B0B"/>
    <w:rsid w:val="0044502B"/>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5D4B"/>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503"/>
    <w:rsid w:val="004A587B"/>
    <w:rsid w:val="004A623E"/>
    <w:rsid w:val="004A6CB2"/>
    <w:rsid w:val="004B1B56"/>
    <w:rsid w:val="004B21D3"/>
    <w:rsid w:val="004B33A7"/>
    <w:rsid w:val="004C033F"/>
    <w:rsid w:val="004C0A0A"/>
    <w:rsid w:val="004C1622"/>
    <w:rsid w:val="004C42DF"/>
    <w:rsid w:val="004C4FBF"/>
    <w:rsid w:val="004C5D53"/>
    <w:rsid w:val="004D1529"/>
    <w:rsid w:val="004D1758"/>
    <w:rsid w:val="004D21AF"/>
    <w:rsid w:val="004D580A"/>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2D76"/>
    <w:rsid w:val="00523437"/>
    <w:rsid w:val="00524EE5"/>
    <w:rsid w:val="00525981"/>
    <w:rsid w:val="005264C9"/>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EF2"/>
    <w:rsid w:val="00562FF9"/>
    <w:rsid w:val="00563B3D"/>
    <w:rsid w:val="0056445A"/>
    <w:rsid w:val="0056505E"/>
    <w:rsid w:val="00565706"/>
    <w:rsid w:val="0056661F"/>
    <w:rsid w:val="00567A14"/>
    <w:rsid w:val="0057180F"/>
    <w:rsid w:val="00581960"/>
    <w:rsid w:val="00583FBE"/>
    <w:rsid w:val="00585C22"/>
    <w:rsid w:val="00586563"/>
    <w:rsid w:val="005909CF"/>
    <w:rsid w:val="00593D99"/>
    <w:rsid w:val="005956B7"/>
    <w:rsid w:val="0059635C"/>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D6C27"/>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357F"/>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18F5"/>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2E7A"/>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69BF"/>
    <w:rsid w:val="00737AA5"/>
    <w:rsid w:val="00741206"/>
    <w:rsid w:val="00741274"/>
    <w:rsid w:val="00746275"/>
    <w:rsid w:val="00747A42"/>
    <w:rsid w:val="00747EFE"/>
    <w:rsid w:val="00753EB4"/>
    <w:rsid w:val="007560FE"/>
    <w:rsid w:val="0075725A"/>
    <w:rsid w:val="00757770"/>
    <w:rsid w:val="00760721"/>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83E"/>
    <w:rsid w:val="007A18C7"/>
    <w:rsid w:val="007A1D20"/>
    <w:rsid w:val="007A2F8D"/>
    <w:rsid w:val="007A42BA"/>
    <w:rsid w:val="007A4D24"/>
    <w:rsid w:val="007A5F0E"/>
    <w:rsid w:val="007A60F5"/>
    <w:rsid w:val="007A6B54"/>
    <w:rsid w:val="007A7AF0"/>
    <w:rsid w:val="007B067C"/>
    <w:rsid w:val="007B2669"/>
    <w:rsid w:val="007B446F"/>
    <w:rsid w:val="007B50FB"/>
    <w:rsid w:val="007C19E4"/>
    <w:rsid w:val="007C3507"/>
    <w:rsid w:val="007C64F2"/>
    <w:rsid w:val="007D03B5"/>
    <w:rsid w:val="007D075A"/>
    <w:rsid w:val="007D3876"/>
    <w:rsid w:val="007D6B70"/>
    <w:rsid w:val="007E17B9"/>
    <w:rsid w:val="007E1E0C"/>
    <w:rsid w:val="007E2D38"/>
    <w:rsid w:val="007E43A4"/>
    <w:rsid w:val="007E506D"/>
    <w:rsid w:val="007E642A"/>
    <w:rsid w:val="007E6A11"/>
    <w:rsid w:val="007E7F88"/>
    <w:rsid w:val="007F0356"/>
    <w:rsid w:val="007F146B"/>
    <w:rsid w:val="007F4765"/>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64C2"/>
    <w:rsid w:val="008A7268"/>
    <w:rsid w:val="008B0F1A"/>
    <w:rsid w:val="008B138E"/>
    <w:rsid w:val="008B1A50"/>
    <w:rsid w:val="008B2D05"/>
    <w:rsid w:val="008B3859"/>
    <w:rsid w:val="008B784D"/>
    <w:rsid w:val="008B7D6E"/>
    <w:rsid w:val="008B7E69"/>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1822"/>
    <w:rsid w:val="00902406"/>
    <w:rsid w:val="009034D3"/>
    <w:rsid w:val="00906C92"/>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403E"/>
    <w:rsid w:val="009661D4"/>
    <w:rsid w:val="00966E81"/>
    <w:rsid w:val="0097118C"/>
    <w:rsid w:val="009723AD"/>
    <w:rsid w:val="009728BC"/>
    <w:rsid w:val="00973CA8"/>
    <w:rsid w:val="00974942"/>
    <w:rsid w:val="00981C8F"/>
    <w:rsid w:val="00982533"/>
    <w:rsid w:val="00982EC6"/>
    <w:rsid w:val="00983032"/>
    <w:rsid w:val="009838E7"/>
    <w:rsid w:val="00983B72"/>
    <w:rsid w:val="0098656E"/>
    <w:rsid w:val="009925F6"/>
    <w:rsid w:val="00994DF3"/>
    <w:rsid w:val="00995458"/>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9F444D"/>
    <w:rsid w:val="00A022A3"/>
    <w:rsid w:val="00A033BB"/>
    <w:rsid w:val="00A0410F"/>
    <w:rsid w:val="00A051F8"/>
    <w:rsid w:val="00A0681D"/>
    <w:rsid w:val="00A10B5A"/>
    <w:rsid w:val="00A12856"/>
    <w:rsid w:val="00A161FA"/>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57090"/>
    <w:rsid w:val="00A6107E"/>
    <w:rsid w:val="00A62A09"/>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890"/>
    <w:rsid w:val="00AA0A7C"/>
    <w:rsid w:val="00AA2061"/>
    <w:rsid w:val="00AA26A2"/>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E51D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264DB"/>
    <w:rsid w:val="00B311F8"/>
    <w:rsid w:val="00B3148D"/>
    <w:rsid w:val="00B32087"/>
    <w:rsid w:val="00B33539"/>
    <w:rsid w:val="00B3706E"/>
    <w:rsid w:val="00B445FB"/>
    <w:rsid w:val="00B46120"/>
    <w:rsid w:val="00B4672E"/>
    <w:rsid w:val="00B46B2B"/>
    <w:rsid w:val="00B47681"/>
    <w:rsid w:val="00B528E4"/>
    <w:rsid w:val="00B5532D"/>
    <w:rsid w:val="00B626AA"/>
    <w:rsid w:val="00B64DD4"/>
    <w:rsid w:val="00B66635"/>
    <w:rsid w:val="00B668E1"/>
    <w:rsid w:val="00B675D5"/>
    <w:rsid w:val="00B67A72"/>
    <w:rsid w:val="00B721A7"/>
    <w:rsid w:val="00B76A08"/>
    <w:rsid w:val="00B82FE1"/>
    <w:rsid w:val="00B84B1C"/>
    <w:rsid w:val="00B85EDF"/>
    <w:rsid w:val="00B876B2"/>
    <w:rsid w:val="00B92AAC"/>
    <w:rsid w:val="00BA0533"/>
    <w:rsid w:val="00BA231F"/>
    <w:rsid w:val="00BA45D2"/>
    <w:rsid w:val="00BA4A1E"/>
    <w:rsid w:val="00BA5377"/>
    <w:rsid w:val="00BA6286"/>
    <w:rsid w:val="00BA767F"/>
    <w:rsid w:val="00BB03D4"/>
    <w:rsid w:val="00BB2701"/>
    <w:rsid w:val="00BB2AA2"/>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20FA"/>
    <w:rsid w:val="00C238DA"/>
    <w:rsid w:val="00C24596"/>
    <w:rsid w:val="00C27837"/>
    <w:rsid w:val="00C279C3"/>
    <w:rsid w:val="00C33928"/>
    <w:rsid w:val="00C33D01"/>
    <w:rsid w:val="00C344F2"/>
    <w:rsid w:val="00C35DA3"/>
    <w:rsid w:val="00C37921"/>
    <w:rsid w:val="00C37A21"/>
    <w:rsid w:val="00C45804"/>
    <w:rsid w:val="00C47971"/>
    <w:rsid w:val="00C47CF1"/>
    <w:rsid w:val="00C50C0C"/>
    <w:rsid w:val="00C50D1E"/>
    <w:rsid w:val="00C525E3"/>
    <w:rsid w:val="00C53424"/>
    <w:rsid w:val="00C62255"/>
    <w:rsid w:val="00C63C02"/>
    <w:rsid w:val="00C64ED6"/>
    <w:rsid w:val="00C703EA"/>
    <w:rsid w:val="00C71527"/>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689"/>
    <w:rsid w:val="00CE7DA4"/>
    <w:rsid w:val="00CF3E2C"/>
    <w:rsid w:val="00CF64F0"/>
    <w:rsid w:val="00CF7655"/>
    <w:rsid w:val="00D03039"/>
    <w:rsid w:val="00D05CB8"/>
    <w:rsid w:val="00D0757D"/>
    <w:rsid w:val="00D1199F"/>
    <w:rsid w:val="00D24351"/>
    <w:rsid w:val="00D24F3F"/>
    <w:rsid w:val="00D2547E"/>
    <w:rsid w:val="00D25A1A"/>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1F4"/>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3DEC"/>
    <w:rsid w:val="00DE4E27"/>
    <w:rsid w:val="00DE7F21"/>
    <w:rsid w:val="00DF05B4"/>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0107"/>
    <w:rsid w:val="00E5116C"/>
    <w:rsid w:val="00E63046"/>
    <w:rsid w:val="00E70030"/>
    <w:rsid w:val="00E714E0"/>
    <w:rsid w:val="00E71C6E"/>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3D1"/>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0095"/>
    <w:rsid w:val="00F53098"/>
    <w:rsid w:val="00F553DC"/>
    <w:rsid w:val="00F56485"/>
    <w:rsid w:val="00F60BD9"/>
    <w:rsid w:val="00F61105"/>
    <w:rsid w:val="00F61471"/>
    <w:rsid w:val="00F619EA"/>
    <w:rsid w:val="00F652DF"/>
    <w:rsid w:val="00F70AE7"/>
    <w:rsid w:val="00F70C06"/>
    <w:rsid w:val="00F70DB8"/>
    <w:rsid w:val="00F725DA"/>
    <w:rsid w:val="00F72AB0"/>
    <w:rsid w:val="00F753EC"/>
    <w:rsid w:val="00F76785"/>
    <w:rsid w:val="00F7725A"/>
    <w:rsid w:val="00F777B7"/>
    <w:rsid w:val="00F85ECA"/>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581C"/>
    <w:rsid w:val="00FE5D83"/>
    <w:rsid w:val="00FE7C31"/>
    <w:rsid w:val="00FF0576"/>
    <w:rsid w:val="00FF2709"/>
    <w:rsid w:val="00FF2E9E"/>
    <w:rsid w:val="082BDC61"/>
    <w:rsid w:val="090E2234"/>
    <w:rsid w:val="097D65C0"/>
    <w:rsid w:val="0A3AD4CB"/>
    <w:rsid w:val="0CC134EE"/>
    <w:rsid w:val="0FE5D84C"/>
    <w:rsid w:val="100C800D"/>
    <w:rsid w:val="114EA4AA"/>
    <w:rsid w:val="11D26936"/>
    <w:rsid w:val="127E09B8"/>
    <w:rsid w:val="14C27578"/>
    <w:rsid w:val="16C9D469"/>
    <w:rsid w:val="17DF9B3E"/>
    <w:rsid w:val="18DD3107"/>
    <w:rsid w:val="1CB0458B"/>
    <w:rsid w:val="1EB774BE"/>
    <w:rsid w:val="1FF16EC6"/>
    <w:rsid w:val="20315F2C"/>
    <w:rsid w:val="22682B63"/>
    <w:rsid w:val="237AD89E"/>
    <w:rsid w:val="2484F988"/>
    <w:rsid w:val="248BB301"/>
    <w:rsid w:val="253600DD"/>
    <w:rsid w:val="27504079"/>
    <w:rsid w:val="289C40C9"/>
    <w:rsid w:val="2A794392"/>
    <w:rsid w:val="2A943400"/>
    <w:rsid w:val="2B484F20"/>
    <w:rsid w:val="2BD65CE6"/>
    <w:rsid w:val="2BE0723E"/>
    <w:rsid w:val="2C4CE860"/>
    <w:rsid w:val="2E314572"/>
    <w:rsid w:val="2ECB89F5"/>
    <w:rsid w:val="3073AE37"/>
    <w:rsid w:val="3172DBD6"/>
    <w:rsid w:val="31B68A0B"/>
    <w:rsid w:val="31CB4537"/>
    <w:rsid w:val="33E2A7DE"/>
    <w:rsid w:val="3722E72E"/>
    <w:rsid w:val="37B43CF8"/>
    <w:rsid w:val="3B0CC446"/>
    <w:rsid w:val="3C7CC4FD"/>
    <w:rsid w:val="3CBA549C"/>
    <w:rsid w:val="3D648558"/>
    <w:rsid w:val="3DBACA17"/>
    <w:rsid w:val="3E448884"/>
    <w:rsid w:val="3E4C00AF"/>
    <w:rsid w:val="40B8D173"/>
    <w:rsid w:val="414BC138"/>
    <w:rsid w:val="417E4E84"/>
    <w:rsid w:val="42E63588"/>
    <w:rsid w:val="4407CBDF"/>
    <w:rsid w:val="46D03E8D"/>
    <w:rsid w:val="49B3126B"/>
    <w:rsid w:val="4BB89104"/>
    <w:rsid w:val="4C76AAE3"/>
    <w:rsid w:val="4E33D34E"/>
    <w:rsid w:val="4E4C202A"/>
    <w:rsid w:val="4E975E1F"/>
    <w:rsid w:val="4EAD0F9A"/>
    <w:rsid w:val="513492C4"/>
    <w:rsid w:val="52A339C8"/>
    <w:rsid w:val="53A48695"/>
    <w:rsid w:val="5414E351"/>
    <w:rsid w:val="5B5BD294"/>
    <w:rsid w:val="5B723EE0"/>
    <w:rsid w:val="5CE0FE23"/>
    <w:rsid w:val="5D12F305"/>
    <w:rsid w:val="5DB0218A"/>
    <w:rsid w:val="5FAB32F3"/>
    <w:rsid w:val="60601BA7"/>
    <w:rsid w:val="60961B65"/>
    <w:rsid w:val="60A5C3A7"/>
    <w:rsid w:val="62E821C8"/>
    <w:rsid w:val="637E8B35"/>
    <w:rsid w:val="649ACCDC"/>
    <w:rsid w:val="64B39E98"/>
    <w:rsid w:val="65490628"/>
    <w:rsid w:val="67B535A3"/>
    <w:rsid w:val="6BE07415"/>
    <w:rsid w:val="6C766621"/>
    <w:rsid w:val="6DC9EB5E"/>
    <w:rsid w:val="6F0E0126"/>
    <w:rsid w:val="701D1B89"/>
    <w:rsid w:val="70E411E1"/>
    <w:rsid w:val="7108BA22"/>
    <w:rsid w:val="7191FA75"/>
    <w:rsid w:val="72F636F9"/>
    <w:rsid w:val="74FD40EA"/>
    <w:rsid w:val="7606A447"/>
    <w:rsid w:val="7712B996"/>
    <w:rsid w:val="7B63424D"/>
    <w:rsid w:val="7B87B8C3"/>
    <w:rsid w:val="7BAF7B61"/>
    <w:rsid w:val="7C464E57"/>
    <w:rsid w:val="7CE83042"/>
    <w:rsid w:val="7CF6D36C"/>
    <w:rsid w:val="7DC68011"/>
    <w:rsid w:val="7F665484"/>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B506D5CE-FA00-4751-833E-E5E8CE00A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CF4B36">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RDefault="00E71C6E" w:rsidP="00E71C6E">
          <w:pPr>
            <w:pStyle w:val="45FFF26A3B7F4F5CA450F42E2121EAE6"/>
          </w:pPr>
          <w:r w:rsidRPr="00B61D3B">
            <w:rPr>
              <w:rStyle w:val="PlaceholderText"/>
            </w:rPr>
            <w:t>Choose an item.</w:t>
          </w:r>
        </w:p>
      </w:docPartBody>
    </w:docPart>
    <w:docPart>
      <w:docPartPr>
        <w:name w:val="2774DE0B8FE5405185242256E5694B44"/>
        <w:category>
          <w:name w:val="Bendrosios nuostatos"/>
          <w:gallery w:val="placeholder"/>
        </w:category>
        <w:types>
          <w:type w:val="bbPlcHdr"/>
        </w:types>
        <w:behaviors>
          <w:behavior w:val="content"/>
        </w:behaviors>
        <w:guid w:val="{BD3095D9-2227-44C6-8855-E2C8F791D0A2}"/>
      </w:docPartPr>
      <w:docPartBody>
        <w:p w:rsidR="00017542" w:rsidRDefault="00E71C6E" w:rsidP="00E71C6E">
          <w:pPr>
            <w:pStyle w:val="2774DE0B8FE5405185242256E5694B44"/>
          </w:pPr>
          <w:r w:rsidRPr="00B61D3B">
            <w:rPr>
              <w:rStyle w:val="PlaceholderText"/>
            </w:rPr>
            <w:t>Choose an item.</w:t>
          </w:r>
        </w:p>
      </w:docPartBody>
    </w:docPart>
    <w:docPart>
      <w:docPartPr>
        <w:name w:val="5BF3EA5510C34CE7A7E3754DA82F501B"/>
        <w:category>
          <w:name w:val="Bendrosios nuostatos"/>
          <w:gallery w:val="placeholder"/>
        </w:category>
        <w:types>
          <w:type w:val="bbPlcHdr"/>
        </w:types>
        <w:behaviors>
          <w:behavior w:val="content"/>
        </w:behaviors>
        <w:guid w:val="{5CE6176B-0D3E-4AB3-8A04-9356A7D8FFAA}"/>
      </w:docPartPr>
      <w:docPartBody>
        <w:p w:rsidR="00017542" w:rsidRDefault="00E71C6E" w:rsidP="00E71C6E">
          <w:pPr>
            <w:pStyle w:val="5BF3EA5510C34CE7A7E3754DA82F501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RDefault="00A62A09" w:rsidP="00A62A09">
          <w:pPr>
            <w:pStyle w:val="20E4D8D33FA94FC884EB188500EB6B34"/>
          </w:pPr>
          <w:r w:rsidRPr="005440A6">
            <w:rPr>
              <w:rStyle w:val="PlaceholderText"/>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RDefault="00A62A09" w:rsidP="00A62A09">
          <w:pPr>
            <w:pStyle w:val="47604173329846619981E0A3CABC1871"/>
          </w:pPr>
          <w:r w:rsidRPr="005440A6">
            <w:rPr>
              <w:rStyle w:val="PlaceholderText"/>
            </w:rPr>
            <w:t>Choose an item.</w:t>
          </w:r>
        </w:p>
      </w:docPartBody>
    </w:docPart>
    <w:docPart>
      <w:docPartPr>
        <w:name w:val="154D3B4A45434D15A3FBBB744913C883"/>
        <w:category>
          <w:name w:val="General"/>
          <w:gallery w:val="placeholder"/>
        </w:category>
        <w:types>
          <w:type w:val="bbPlcHdr"/>
        </w:types>
        <w:behaviors>
          <w:behavior w:val="content"/>
        </w:behaviors>
        <w:guid w:val="{7ED9939C-4E3B-481D-8F93-9F136B5915AB}"/>
      </w:docPartPr>
      <w:docPartBody>
        <w:p w:rsidR="00CF4B36" w:rsidRDefault="0007058B">
          <w:pPr>
            <w:pStyle w:val="154D3B4A45434D15A3FBBB744913C883"/>
          </w:pPr>
          <w:r w:rsidRPr="00B61D3B">
            <w:rPr>
              <w:rStyle w:val="PlaceholderText"/>
            </w:rPr>
            <w:t>Choose an item.</w:t>
          </w:r>
        </w:p>
      </w:docPartBody>
    </w:docPart>
    <w:docPart>
      <w:docPartPr>
        <w:name w:val="EBBD1982F3684E708F4107AD3DAF89D0"/>
        <w:category>
          <w:name w:val="General"/>
          <w:gallery w:val="placeholder"/>
        </w:category>
        <w:types>
          <w:type w:val="bbPlcHdr"/>
        </w:types>
        <w:behaviors>
          <w:behavior w:val="content"/>
        </w:behaviors>
        <w:guid w:val="{A3E4CA1E-9E6D-4B0C-850A-AA981F543266}"/>
      </w:docPartPr>
      <w:docPartBody>
        <w:p w:rsidR="00CF4B36" w:rsidRDefault="00E71C6E">
          <w:pPr>
            <w:pStyle w:val="EBBD1982F3684E708F4107AD3DAF89D0"/>
          </w:pPr>
          <w:r w:rsidRPr="00B61D3B">
            <w:rPr>
              <w:rStyle w:val="PlaceholderText"/>
            </w:rPr>
            <w:t>Choose an item.</w:t>
          </w:r>
        </w:p>
      </w:docPartBody>
    </w:docPart>
    <w:docPart>
      <w:docPartPr>
        <w:name w:val="20D9A715D4DD4EBC9396ADB14D519F8B"/>
        <w:category>
          <w:name w:val="General"/>
          <w:gallery w:val="placeholder"/>
        </w:category>
        <w:types>
          <w:type w:val="bbPlcHdr"/>
        </w:types>
        <w:behaviors>
          <w:behavior w:val="content"/>
        </w:behaviors>
        <w:guid w:val="{019D9565-2FF9-4ABA-AD27-FF40947B3A2A}"/>
      </w:docPartPr>
      <w:docPartBody>
        <w:p w:rsidR="00CF4B36" w:rsidRDefault="00E71C6E">
          <w:pPr>
            <w:pStyle w:val="20D9A715D4DD4EBC9396ADB14D519F8B"/>
          </w:pPr>
          <w:r w:rsidRPr="00B61D3B">
            <w:rPr>
              <w:rStyle w:val="PlaceholderText"/>
            </w:rPr>
            <w:t>Choose an item.</w:t>
          </w:r>
        </w:p>
      </w:docPartBody>
    </w:docPart>
    <w:docPart>
      <w:docPartPr>
        <w:name w:val="7245AF92E2714909AB80174AB659D65B"/>
        <w:category>
          <w:name w:val="General"/>
          <w:gallery w:val="placeholder"/>
        </w:category>
        <w:types>
          <w:type w:val="bbPlcHdr"/>
        </w:types>
        <w:behaviors>
          <w:behavior w:val="content"/>
        </w:behaviors>
        <w:guid w:val="{4749BD6C-DACC-4139-975F-CEF872F396CF}"/>
      </w:docPartPr>
      <w:docPartBody>
        <w:p w:rsidR="00CF4B36" w:rsidRDefault="008A64C2">
          <w:pPr>
            <w:pStyle w:val="7245AF92E2714909AB80174AB659D65B"/>
          </w:pPr>
          <w:r w:rsidRPr="00B61D3B">
            <w:rPr>
              <w:rStyle w:val="PlaceholderText"/>
            </w:rPr>
            <w:t>Choose an item.</w:t>
          </w:r>
        </w:p>
      </w:docPartBody>
    </w:docPart>
    <w:docPart>
      <w:docPartPr>
        <w:name w:val="BB62B3365FCA4D0CA528594DE61AF250"/>
        <w:category>
          <w:name w:val="General"/>
          <w:gallery w:val="placeholder"/>
        </w:category>
        <w:types>
          <w:type w:val="bbPlcHdr"/>
        </w:types>
        <w:behaviors>
          <w:behavior w:val="content"/>
        </w:behaviors>
        <w:guid w:val="{CAB5D530-685E-4A2A-9760-01A64A340ECB}"/>
      </w:docPartPr>
      <w:docPartBody>
        <w:p w:rsidR="00CF4B36" w:rsidRDefault="00E71C6E">
          <w:pPr>
            <w:pStyle w:val="BB62B3365FCA4D0CA528594DE61AF250"/>
          </w:pPr>
          <w:r w:rsidRPr="00B61D3B">
            <w:rPr>
              <w:rStyle w:val="PlaceholderText"/>
            </w:rPr>
            <w:t>Choose an item.</w:t>
          </w:r>
        </w:p>
      </w:docPartBody>
    </w:docPart>
    <w:docPart>
      <w:docPartPr>
        <w:name w:val="28B85813D7114C03A08784BF2E285D90"/>
        <w:category>
          <w:name w:val="General"/>
          <w:gallery w:val="placeholder"/>
        </w:category>
        <w:types>
          <w:type w:val="bbPlcHdr"/>
        </w:types>
        <w:behaviors>
          <w:behavior w:val="content"/>
        </w:behaviors>
        <w:guid w:val="{669B22AC-C4C1-44EF-AE83-F1228FED244D}"/>
      </w:docPartPr>
      <w:docPartBody>
        <w:p w:rsidR="00CF4B36" w:rsidRDefault="00E71C6E">
          <w:pPr>
            <w:pStyle w:val="28B85813D7114C03A08784BF2E285D90"/>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02F1"/>
    <w:rsid w:val="000C580B"/>
    <w:rsid w:val="000E2515"/>
    <w:rsid w:val="00122094"/>
    <w:rsid w:val="00167E6B"/>
    <w:rsid w:val="001B0E28"/>
    <w:rsid w:val="001E26FF"/>
    <w:rsid w:val="0020047F"/>
    <w:rsid w:val="00205445"/>
    <w:rsid w:val="00252EF3"/>
    <w:rsid w:val="00266EC1"/>
    <w:rsid w:val="002A2837"/>
    <w:rsid w:val="002A7EB8"/>
    <w:rsid w:val="003000D2"/>
    <w:rsid w:val="00301BF2"/>
    <w:rsid w:val="00307A67"/>
    <w:rsid w:val="003718A9"/>
    <w:rsid w:val="003E233A"/>
    <w:rsid w:val="004438A9"/>
    <w:rsid w:val="00491D65"/>
    <w:rsid w:val="00491E78"/>
    <w:rsid w:val="004C4FBF"/>
    <w:rsid w:val="004F1EFE"/>
    <w:rsid w:val="005264C9"/>
    <w:rsid w:val="005909CF"/>
    <w:rsid w:val="005D3814"/>
    <w:rsid w:val="006456FF"/>
    <w:rsid w:val="00653F7D"/>
    <w:rsid w:val="006F413E"/>
    <w:rsid w:val="00731B5A"/>
    <w:rsid w:val="00740655"/>
    <w:rsid w:val="00747A42"/>
    <w:rsid w:val="0081718A"/>
    <w:rsid w:val="008A64C2"/>
    <w:rsid w:val="008D612E"/>
    <w:rsid w:val="00941811"/>
    <w:rsid w:val="009E772B"/>
    <w:rsid w:val="00A22069"/>
    <w:rsid w:val="00A62A09"/>
    <w:rsid w:val="00AD3290"/>
    <w:rsid w:val="00B10C85"/>
    <w:rsid w:val="00B62C54"/>
    <w:rsid w:val="00B97AC1"/>
    <w:rsid w:val="00BB525B"/>
    <w:rsid w:val="00BF4B02"/>
    <w:rsid w:val="00C27837"/>
    <w:rsid w:val="00CA4E40"/>
    <w:rsid w:val="00CE6465"/>
    <w:rsid w:val="00CE7689"/>
    <w:rsid w:val="00CF4B36"/>
    <w:rsid w:val="00D22BD7"/>
    <w:rsid w:val="00D67E1B"/>
    <w:rsid w:val="00DB6007"/>
    <w:rsid w:val="00DE6320"/>
    <w:rsid w:val="00DF05B4"/>
    <w:rsid w:val="00DF56FC"/>
    <w:rsid w:val="00E03979"/>
    <w:rsid w:val="00E40460"/>
    <w:rsid w:val="00E42F62"/>
    <w:rsid w:val="00E54101"/>
    <w:rsid w:val="00E71C6E"/>
    <w:rsid w:val="00EC013F"/>
    <w:rsid w:val="00EC38C9"/>
    <w:rsid w:val="00F252CE"/>
    <w:rsid w:val="00F50095"/>
    <w:rsid w:val="00F85ECA"/>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A0D4BDFE24FF436C9552217978AB1466">
    <w:name w:val="A0D4BDFE24FF436C9552217978AB1466"/>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45FFF26A3B7F4F5CA450F42E2121EAE6">
    <w:name w:val="45FFF26A3B7F4F5CA450F42E2121EAE6"/>
    <w:rsid w:val="00E71C6E"/>
  </w:style>
  <w:style w:type="paragraph" w:customStyle="1" w:styleId="2774DE0B8FE5405185242256E5694B44">
    <w:name w:val="2774DE0B8FE5405185242256E5694B44"/>
    <w:rsid w:val="00E71C6E"/>
  </w:style>
  <w:style w:type="paragraph" w:customStyle="1" w:styleId="5BF3EA5510C34CE7A7E3754DA82F501B">
    <w:name w:val="5BF3EA5510C34CE7A7E3754DA82F501B"/>
    <w:rsid w:val="00E71C6E"/>
  </w:style>
  <w:style w:type="paragraph" w:customStyle="1" w:styleId="F31624B69DD54B5BA92FA593F46E8AB1">
    <w:name w:val="F31624B69DD54B5BA92FA593F46E8AB1"/>
    <w:rsid w:val="00E71C6E"/>
  </w:style>
  <w:style w:type="paragraph" w:customStyle="1" w:styleId="6DB8048728B14AFFA5F5DBBF7CB99483">
    <w:name w:val="6DB8048728B14AFFA5F5DBBF7CB99483"/>
    <w:rsid w:val="00E71C6E"/>
  </w:style>
  <w:style w:type="paragraph" w:customStyle="1" w:styleId="89F050C8088B47E8B9E1066508645D12">
    <w:name w:val="89F050C8088B47E8B9E1066508645D12"/>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 w:type="paragraph" w:customStyle="1" w:styleId="154D3B4A45434D15A3FBBB744913C883">
    <w:name w:val="154D3B4A45434D15A3FBBB744913C883"/>
  </w:style>
  <w:style w:type="paragraph" w:customStyle="1" w:styleId="EBBD1982F3684E708F4107AD3DAF89D0">
    <w:name w:val="EBBD1982F3684E708F4107AD3DAF89D0"/>
  </w:style>
  <w:style w:type="paragraph" w:customStyle="1" w:styleId="20D9A715D4DD4EBC9396ADB14D519F8B">
    <w:name w:val="20D9A715D4DD4EBC9396ADB14D519F8B"/>
  </w:style>
  <w:style w:type="paragraph" w:customStyle="1" w:styleId="7245AF92E2714909AB80174AB659D65B">
    <w:name w:val="7245AF92E2714909AB80174AB659D65B"/>
  </w:style>
  <w:style w:type="paragraph" w:customStyle="1" w:styleId="BB62B3365FCA4D0CA528594DE61AF250">
    <w:name w:val="BB62B3365FCA4D0CA528594DE61AF250"/>
  </w:style>
  <w:style w:type="paragraph" w:customStyle="1" w:styleId="28B85813D7114C03A08784BF2E285D90">
    <w:name w:val="28B85813D7114C03A08784BF2E285D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BB0C46FD-DF3A-47FD-B349-515ED3EE1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19107</Words>
  <Characters>10891</Characters>
  <Application>Microsoft Office Word</Application>
  <DocSecurity>0</DocSecurity>
  <Lines>90</Lines>
  <Paragraphs>59</Paragraphs>
  <ScaleCrop>false</ScaleCrop>
  <Company/>
  <LinksUpToDate>false</LinksUpToDate>
  <CharactersWithSpaces>29939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Gabrienė</cp:lastModifiedBy>
  <cp:revision>46</cp:revision>
  <cp:lastPrinted>2017-06-30T19:42:00Z</cp:lastPrinted>
  <dcterms:created xsi:type="dcterms:W3CDTF">2026-04-22T23:14:00Z</dcterms:created>
  <dcterms:modified xsi:type="dcterms:W3CDTF">2026-05-22T09:12:00Z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docLang">
    <vt:lpwstr>lt</vt:lpwstr>
  </property>
</Properties>
</file>